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24219" w14:textId="63226E85" w:rsidR="00295E11" w:rsidRDefault="003727D3" w:rsidP="00514309">
      <w:pPr>
        <w:pStyle w:val="BodyText"/>
        <w:rPr>
          <w:rFonts w:asciiTheme="minorHAnsi" w:hAnsiTheme="minorHAnsi"/>
        </w:rPr>
      </w:pPr>
      <w:r w:rsidRPr="00295E11">
        <w:rPr>
          <w:rFonts w:asciiTheme="minorHAnsi" w:hAnsiTheme="minorHAnsi"/>
          <w:u w:val="single"/>
        </w:rPr>
        <w:t>Candidate</w:t>
      </w:r>
      <w:r w:rsidRPr="00295E11">
        <w:rPr>
          <w:rFonts w:asciiTheme="minorHAnsi" w:hAnsiTheme="minorHAnsi"/>
          <w:spacing w:val="-4"/>
          <w:u w:val="single"/>
        </w:rPr>
        <w:t xml:space="preserve"> </w:t>
      </w:r>
      <w:r w:rsidRPr="00295E11">
        <w:rPr>
          <w:rFonts w:asciiTheme="minorHAnsi" w:hAnsiTheme="minorHAnsi"/>
          <w:u w:val="single"/>
        </w:rPr>
        <w:t>Name</w:t>
      </w:r>
      <w:r w:rsidRPr="005F13F5">
        <w:rPr>
          <w:rFonts w:asciiTheme="minorHAnsi" w:hAnsiTheme="minorHAnsi"/>
        </w:rPr>
        <w:t>:</w:t>
      </w:r>
    </w:p>
    <w:p w14:paraId="6C068237" w14:textId="77777777" w:rsidR="000C4AC6" w:rsidRPr="005F13F5" w:rsidRDefault="000C4AC6" w:rsidP="00514309">
      <w:pPr>
        <w:pStyle w:val="BodyText"/>
        <w:rPr>
          <w:rFonts w:asciiTheme="minorHAnsi" w:hAnsiTheme="minorHAnsi"/>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2515"/>
        <w:gridCol w:w="3420"/>
        <w:gridCol w:w="3600"/>
        <w:gridCol w:w="3420"/>
      </w:tblGrid>
      <w:tr w:rsidR="00447CF1" w:rsidRPr="005F13F5" w14:paraId="2809826C" w14:textId="77777777" w:rsidTr="00CB57A1">
        <w:trPr>
          <w:trHeight w:val="737"/>
          <w:tblHeader/>
          <w:jc w:val="center"/>
        </w:trPr>
        <w:tc>
          <w:tcPr>
            <w:tcW w:w="2515" w:type="dxa"/>
            <w:tcBorders>
              <w:bottom w:val="single" w:sz="4" w:space="0" w:color="000000"/>
            </w:tcBorders>
            <w:shd w:val="clear" w:color="auto" w:fill="000000" w:themeFill="text1"/>
          </w:tcPr>
          <w:p w14:paraId="28098263" w14:textId="77777777" w:rsidR="00447CF1" w:rsidRPr="005F13F5" w:rsidRDefault="00447CF1" w:rsidP="00447CF1">
            <w:pPr>
              <w:pStyle w:val="TableParagraph"/>
              <w:rPr>
                <w:rFonts w:asciiTheme="minorHAnsi" w:hAnsiTheme="minorHAnsi"/>
                <w:sz w:val="16"/>
              </w:rPr>
            </w:pPr>
          </w:p>
        </w:tc>
        <w:tc>
          <w:tcPr>
            <w:tcW w:w="3420" w:type="dxa"/>
            <w:shd w:val="clear" w:color="auto" w:fill="000000" w:themeFill="text1"/>
            <w:vAlign w:val="center"/>
          </w:tcPr>
          <w:p w14:paraId="18F41149" w14:textId="77777777" w:rsidR="00447CF1" w:rsidRDefault="00447CF1" w:rsidP="00447CF1">
            <w:pPr>
              <w:pStyle w:val="TableParagraph"/>
              <w:spacing w:line="161" w:lineRule="exact"/>
              <w:ind w:right="-60" w:firstLine="35"/>
              <w:jc w:val="center"/>
              <w:rPr>
                <w:rFonts w:asciiTheme="minorHAnsi" w:hAnsiTheme="minorHAnsi"/>
                <w:b/>
                <w:sz w:val="20"/>
                <w:u w:val="single"/>
              </w:rPr>
            </w:pPr>
            <w:r w:rsidRPr="005F13F5">
              <w:rPr>
                <w:rFonts w:asciiTheme="minorHAnsi" w:hAnsiTheme="minorHAnsi"/>
                <w:b/>
                <w:sz w:val="20"/>
                <w:u w:val="single"/>
              </w:rPr>
              <w:t>Level</w:t>
            </w:r>
            <w:r w:rsidRPr="005F13F5">
              <w:rPr>
                <w:rFonts w:asciiTheme="minorHAnsi" w:hAnsiTheme="minorHAnsi"/>
                <w:b/>
                <w:spacing w:val="-1"/>
                <w:sz w:val="20"/>
                <w:u w:val="single"/>
              </w:rPr>
              <w:t xml:space="preserve"> </w:t>
            </w:r>
            <w:r>
              <w:rPr>
                <w:rFonts w:asciiTheme="minorHAnsi" w:hAnsiTheme="minorHAnsi"/>
                <w:b/>
                <w:spacing w:val="-1"/>
                <w:sz w:val="20"/>
                <w:u w:val="single"/>
              </w:rPr>
              <w:t>1</w:t>
            </w:r>
          </w:p>
          <w:p w14:paraId="6647CEE5" w14:textId="77777777" w:rsidR="00447CF1" w:rsidRDefault="00447CF1" w:rsidP="00447CF1">
            <w:pPr>
              <w:pStyle w:val="TableParagraph"/>
              <w:spacing w:line="161" w:lineRule="exact"/>
              <w:ind w:right="-60" w:firstLine="35"/>
              <w:jc w:val="center"/>
              <w:rPr>
                <w:rFonts w:asciiTheme="minorHAnsi" w:hAnsiTheme="minorHAnsi"/>
                <w:b/>
                <w:sz w:val="20"/>
                <w:u w:val="single"/>
              </w:rPr>
            </w:pPr>
          </w:p>
          <w:p w14:paraId="28098265" w14:textId="62CAD815" w:rsidR="00447CF1" w:rsidRPr="00F827D3" w:rsidRDefault="00F827D3" w:rsidP="00F827D3">
            <w:pPr>
              <w:pStyle w:val="TableParagraph"/>
              <w:spacing w:line="161" w:lineRule="exact"/>
              <w:ind w:right="-60" w:firstLine="35"/>
              <w:jc w:val="center"/>
              <w:rPr>
                <w:rFonts w:asciiTheme="minorHAnsi" w:hAnsiTheme="minorHAnsi"/>
                <w:b/>
              </w:rPr>
            </w:pPr>
            <w:r>
              <w:rPr>
                <w:rFonts w:asciiTheme="minorHAnsi" w:hAnsiTheme="minorHAnsi"/>
                <w:b/>
              </w:rPr>
              <w:t>Approaching</w:t>
            </w:r>
          </w:p>
        </w:tc>
        <w:tc>
          <w:tcPr>
            <w:tcW w:w="3600" w:type="dxa"/>
            <w:shd w:val="clear" w:color="auto" w:fill="000000" w:themeFill="text1"/>
            <w:vAlign w:val="center"/>
          </w:tcPr>
          <w:p w14:paraId="4AAFC2FA" w14:textId="77777777" w:rsidR="00447CF1" w:rsidRDefault="00447CF1" w:rsidP="00447CF1">
            <w:pPr>
              <w:pStyle w:val="TableParagraph"/>
              <w:spacing w:line="161" w:lineRule="exact"/>
              <w:ind w:right="-60" w:firstLine="35"/>
              <w:jc w:val="center"/>
              <w:rPr>
                <w:rFonts w:asciiTheme="minorHAnsi" w:hAnsiTheme="minorHAnsi"/>
                <w:b/>
                <w:sz w:val="20"/>
                <w:u w:val="single"/>
              </w:rPr>
            </w:pPr>
            <w:r w:rsidRPr="005F13F5">
              <w:rPr>
                <w:rFonts w:asciiTheme="minorHAnsi" w:hAnsiTheme="minorHAnsi"/>
                <w:b/>
                <w:sz w:val="20"/>
                <w:u w:val="single"/>
              </w:rPr>
              <w:t>Level</w:t>
            </w:r>
            <w:r w:rsidRPr="005F13F5">
              <w:rPr>
                <w:rFonts w:asciiTheme="minorHAnsi" w:hAnsiTheme="minorHAnsi"/>
                <w:b/>
                <w:spacing w:val="-1"/>
                <w:sz w:val="20"/>
                <w:u w:val="single"/>
              </w:rPr>
              <w:t xml:space="preserve"> </w:t>
            </w:r>
            <w:r w:rsidRPr="005F13F5">
              <w:rPr>
                <w:rFonts w:asciiTheme="minorHAnsi" w:hAnsiTheme="minorHAnsi"/>
                <w:b/>
                <w:sz w:val="20"/>
                <w:u w:val="single"/>
              </w:rPr>
              <w:t>2</w:t>
            </w:r>
          </w:p>
          <w:p w14:paraId="53D7D96C" w14:textId="77777777" w:rsidR="00447CF1" w:rsidRDefault="00447CF1" w:rsidP="00447CF1">
            <w:pPr>
              <w:pStyle w:val="TableParagraph"/>
              <w:spacing w:line="161" w:lineRule="exact"/>
              <w:ind w:left="-153" w:right="-60"/>
              <w:jc w:val="center"/>
              <w:rPr>
                <w:rFonts w:asciiTheme="minorHAnsi" w:hAnsiTheme="minorHAnsi"/>
                <w:b/>
                <w:sz w:val="20"/>
                <w:u w:val="single"/>
              </w:rPr>
            </w:pPr>
          </w:p>
          <w:p w14:paraId="28098267" w14:textId="307859A5" w:rsidR="00447CF1" w:rsidRPr="00F827D3" w:rsidRDefault="00F827D3" w:rsidP="00F827D3">
            <w:pPr>
              <w:pStyle w:val="TableParagraph"/>
              <w:spacing w:line="161" w:lineRule="exact"/>
              <w:ind w:right="-60" w:firstLine="35"/>
              <w:jc w:val="center"/>
              <w:rPr>
                <w:rFonts w:asciiTheme="minorHAnsi" w:hAnsiTheme="minorHAnsi"/>
                <w:b/>
              </w:rPr>
            </w:pPr>
            <w:r>
              <w:rPr>
                <w:rFonts w:asciiTheme="minorHAnsi" w:hAnsiTheme="minorHAnsi"/>
                <w:b/>
              </w:rPr>
              <w:t>Meets</w:t>
            </w:r>
          </w:p>
        </w:tc>
        <w:tc>
          <w:tcPr>
            <w:tcW w:w="3420" w:type="dxa"/>
            <w:shd w:val="clear" w:color="auto" w:fill="000000" w:themeFill="text1"/>
            <w:vAlign w:val="center"/>
          </w:tcPr>
          <w:p w14:paraId="4D2DED47" w14:textId="77777777" w:rsidR="00447CF1" w:rsidRDefault="00447CF1" w:rsidP="00447CF1">
            <w:pPr>
              <w:pStyle w:val="TableParagraph"/>
              <w:spacing w:line="161" w:lineRule="exact"/>
              <w:ind w:right="-60" w:firstLine="35"/>
              <w:jc w:val="center"/>
              <w:rPr>
                <w:rFonts w:asciiTheme="minorHAnsi" w:hAnsiTheme="minorHAnsi"/>
                <w:b/>
                <w:sz w:val="20"/>
                <w:u w:val="single"/>
              </w:rPr>
            </w:pPr>
            <w:r w:rsidRPr="005F13F5">
              <w:rPr>
                <w:rFonts w:asciiTheme="minorHAnsi" w:hAnsiTheme="minorHAnsi"/>
                <w:b/>
                <w:sz w:val="20"/>
                <w:u w:val="single"/>
              </w:rPr>
              <w:t>Level</w:t>
            </w:r>
            <w:r w:rsidRPr="005F13F5">
              <w:rPr>
                <w:rFonts w:asciiTheme="minorHAnsi" w:hAnsiTheme="minorHAnsi"/>
                <w:b/>
                <w:spacing w:val="-1"/>
                <w:sz w:val="20"/>
                <w:u w:val="single"/>
              </w:rPr>
              <w:t xml:space="preserve"> </w:t>
            </w:r>
            <w:r>
              <w:rPr>
                <w:rFonts w:asciiTheme="minorHAnsi" w:hAnsiTheme="minorHAnsi"/>
                <w:b/>
                <w:spacing w:val="-1"/>
                <w:sz w:val="20"/>
                <w:u w:val="single"/>
              </w:rPr>
              <w:t>3</w:t>
            </w:r>
          </w:p>
          <w:p w14:paraId="75F4AB9C" w14:textId="77777777" w:rsidR="00447CF1" w:rsidRDefault="00447CF1" w:rsidP="00447CF1">
            <w:pPr>
              <w:pStyle w:val="TableParagraph"/>
              <w:spacing w:line="161" w:lineRule="exact"/>
              <w:ind w:right="-60" w:firstLine="35"/>
              <w:jc w:val="center"/>
              <w:rPr>
                <w:rFonts w:asciiTheme="minorHAnsi" w:hAnsiTheme="minorHAnsi"/>
                <w:b/>
                <w:sz w:val="20"/>
                <w:u w:val="single"/>
              </w:rPr>
            </w:pPr>
          </w:p>
          <w:p w14:paraId="28098269" w14:textId="23381A95" w:rsidR="00447CF1" w:rsidRPr="00F827D3" w:rsidRDefault="00F827D3" w:rsidP="00F827D3">
            <w:pPr>
              <w:pStyle w:val="TableParagraph"/>
              <w:spacing w:line="161" w:lineRule="exact"/>
              <w:ind w:right="-60" w:firstLine="35"/>
              <w:jc w:val="center"/>
              <w:rPr>
                <w:rFonts w:asciiTheme="minorHAnsi" w:hAnsiTheme="minorHAnsi"/>
                <w:b/>
              </w:rPr>
            </w:pPr>
            <w:r>
              <w:rPr>
                <w:rFonts w:asciiTheme="minorHAnsi" w:hAnsiTheme="minorHAnsi"/>
                <w:b/>
              </w:rPr>
              <w:t>Exceeds</w:t>
            </w:r>
          </w:p>
        </w:tc>
      </w:tr>
      <w:tr w:rsidR="00F827D3" w:rsidRPr="005F13F5" w14:paraId="28098280" w14:textId="77777777" w:rsidTr="00237E16">
        <w:trPr>
          <w:trHeight w:val="1484"/>
          <w:jc w:val="center"/>
        </w:trPr>
        <w:tc>
          <w:tcPr>
            <w:tcW w:w="2515" w:type="dxa"/>
            <w:shd w:val="clear" w:color="auto" w:fill="BFBFBF" w:themeFill="background1" w:themeFillShade="BF"/>
          </w:tcPr>
          <w:p w14:paraId="25E4E0A1" w14:textId="7BC185B5" w:rsidR="00F827D3" w:rsidRPr="00237E16" w:rsidRDefault="00F827D3" w:rsidP="00F827D3">
            <w:pPr>
              <w:widowControl/>
              <w:rPr>
                <w:rFonts w:asciiTheme="minorHAnsi" w:hAnsiTheme="minorHAnsi"/>
                <w:b/>
                <w:sz w:val="18"/>
                <w:szCs w:val="18"/>
              </w:rPr>
            </w:pPr>
            <w:r w:rsidRPr="00F827D3">
              <w:rPr>
                <w:rFonts w:asciiTheme="minorHAnsi" w:hAnsiTheme="minorHAnsi"/>
                <w:b/>
                <w:sz w:val="18"/>
                <w:szCs w:val="18"/>
              </w:rPr>
              <w:t>The candidate shows their ability to gather evidence of pre-observation conference preparation and conference notes.</w:t>
            </w:r>
          </w:p>
          <w:p w14:paraId="588A4280" w14:textId="77777777" w:rsidR="00F827D3" w:rsidRPr="00237E16" w:rsidRDefault="00F827D3" w:rsidP="00F827D3">
            <w:pPr>
              <w:widowControl/>
              <w:rPr>
                <w:rFonts w:asciiTheme="minorHAnsi" w:hAnsiTheme="minorHAnsi"/>
                <w:sz w:val="18"/>
                <w:szCs w:val="18"/>
              </w:rPr>
            </w:pPr>
          </w:p>
          <w:p w14:paraId="2809826D" w14:textId="48F7A708" w:rsidR="00F827D3" w:rsidRPr="00237E16" w:rsidRDefault="00F827D3" w:rsidP="00F827D3">
            <w:pPr>
              <w:widowControl/>
              <w:rPr>
                <w:rFonts w:asciiTheme="minorHAnsi" w:hAnsiTheme="minorHAnsi"/>
                <w:sz w:val="16"/>
                <w:szCs w:val="16"/>
              </w:rPr>
            </w:pPr>
            <w:r w:rsidRPr="00237E16">
              <w:rPr>
                <w:rFonts w:asciiTheme="minorHAnsi" w:hAnsiTheme="minorHAnsi"/>
                <w:sz w:val="18"/>
                <w:szCs w:val="18"/>
              </w:rPr>
              <w:t>NELP</w:t>
            </w:r>
            <w:r>
              <w:rPr>
                <w:rFonts w:asciiTheme="minorHAnsi" w:hAnsiTheme="minorHAnsi"/>
                <w:sz w:val="18"/>
                <w:szCs w:val="18"/>
              </w:rPr>
              <w:t xml:space="preserve">:  </w:t>
            </w:r>
            <w:r w:rsidRPr="00237E16">
              <w:rPr>
                <w:rFonts w:asciiTheme="minorHAnsi" w:hAnsiTheme="minorHAnsi"/>
                <w:sz w:val="18"/>
                <w:szCs w:val="18"/>
              </w:rPr>
              <w:t>2.1, 4.2, 4.4</w:t>
            </w:r>
            <w:r w:rsidRPr="00237E16">
              <w:rPr>
                <w:rFonts w:asciiTheme="minorHAnsi" w:hAnsiTheme="minorHAnsi"/>
                <w:b/>
                <w:sz w:val="18"/>
                <w:szCs w:val="18"/>
              </w:rPr>
              <w:t xml:space="preserve"> </w:t>
            </w:r>
          </w:p>
        </w:tc>
        <w:tc>
          <w:tcPr>
            <w:tcW w:w="3420" w:type="dxa"/>
            <w:shd w:val="clear" w:color="auto" w:fill="auto"/>
          </w:tcPr>
          <w:p w14:paraId="28098271" w14:textId="10679042" w:rsidR="00F827D3" w:rsidRPr="00F827D3" w:rsidRDefault="00F827D3" w:rsidP="00F827D3">
            <w:pPr>
              <w:pStyle w:val="TableParagraph"/>
              <w:tabs>
                <w:tab w:val="left" w:pos="271"/>
              </w:tabs>
              <w:spacing w:before="3"/>
              <w:ind w:right="243"/>
              <w:rPr>
                <w:rFonts w:asciiTheme="minorHAnsi" w:hAnsiTheme="minorHAnsi"/>
                <w:sz w:val="16"/>
                <w:szCs w:val="16"/>
              </w:rPr>
            </w:pPr>
            <w:r w:rsidRPr="00F827D3">
              <w:rPr>
                <w:rFonts w:asciiTheme="minorHAnsi" w:hAnsiTheme="minorHAnsi"/>
                <w:color w:val="000000" w:themeColor="text1"/>
                <w:sz w:val="16"/>
                <w:szCs w:val="16"/>
              </w:rPr>
              <w:t>Candidate list limited demographics, student performance, and school culture and climate factors to prepare for pre-observation conference.  The candidate does not establish how the data was used in the pre-conference.</w:t>
            </w:r>
          </w:p>
        </w:tc>
        <w:tc>
          <w:tcPr>
            <w:tcW w:w="3600" w:type="dxa"/>
            <w:shd w:val="clear" w:color="auto" w:fill="auto"/>
          </w:tcPr>
          <w:p w14:paraId="28098276" w14:textId="118E87D6" w:rsidR="00F827D3" w:rsidRPr="00F827D3" w:rsidRDefault="00F827D3" w:rsidP="00F827D3">
            <w:pPr>
              <w:pStyle w:val="TableParagraph"/>
              <w:tabs>
                <w:tab w:val="left" w:pos="271"/>
              </w:tabs>
              <w:spacing w:line="237" w:lineRule="auto"/>
              <w:ind w:right="124"/>
              <w:rPr>
                <w:rFonts w:asciiTheme="minorHAnsi" w:hAnsiTheme="minorHAnsi"/>
                <w:color w:val="000000" w:themeColor="text1"/>
                <w:sz w:val="16"/>
                <w:szCs w:val="16"/>
              </w:rPr>
            </w:pPr>
            <w:r w:rsidRPr="00F827D3">
              <w:rPr>
                <w:rFonts w:asciiTheme="minorHAnsi" w:hAnsiTheme="minorHAnsi"/>
                <w:color w:val="000000" w:themeColor="text1"/>
                <w:sz w:val="16"/>
                <w:szCs w:val="16"/>
              </w:rPr>
              <w:t>Candidate documents relevant information regarding demographics, student performance, and school culture and climate factors to conduct pre-conference planning. Candidate e</w:t>
            </w:r>
            <w:bookmarkStart w:id="0" w:name="_GoBack"/>
            <w:bookmarkEnd w:id="0"/>
            <w:r w:rsidRPr="00F827D3">
              <w:rPr>
                <w:rFonts w:asciiTheme="minorHAnsi" w:hAnsiTheme="minorHAnsi"/>
                <w:color w:val="000000" w:themeColor="text1"/>
                <w:sz w:val="16"/>
                <w:szCs w:val="16"/>
              </w:rPr>
              <w:t>stablishes a clear connection between the use of the data in the pre-conference and in the notes documentation.</w:t>
            </w:r>
          </w:p>
        </w:tc>
        <w:tc>
          <w:tcPr>
            <w:tcW w:w="3420" w:type="dxa"/>
            <w:shd w:val="clear" w:color="auto" w:fill="auto"/>
          </w:tcPr>
          <w:p w14:paraId="2809827B" w14:textId="23FDD1F1" w:rsidR="00F827D3" w:rsidRPr="00F827D3" w:rsidRDefault="00F827D3" w:rsidP="00F827D3">
            <w:pPr>
              <w:pStyle w:val="TableParagraph"/>
              <w:tabs>
                <w:tab w:val="left" w:pos="271"/>
              </w:tabs>
              <w:spacing w:line="237" w:lineRule="auto"/>
              <w:ind w:right="124"/>
              <w:rPr>
                <w:rFonts w:asciiTheme="minorHAnsi" w:hAnsiTheme="minorHAnsi"/>
                <w:color w:val="000000" w:themeColor="text1"/>
                <w:sz w:val="16"/>
                <w:szCs w:val="16"/>
              </w:rPr>
            </w:pPr>
            <w:r w:rsidRPr="00F827D3">
              <w:rPr>
                <w:rFonts w:asciiTheme="minorHAnsi" w:hAnsiTheme="minorHAnsi"/>
                <w:color w:val="000000" w:themeColor="text1"/>
                <w:sz w:val="16"/>
                <w:szCs w:val="16"/>
              </w:rPr>
              <w:t>Candidate documents relevant information regarding demographics, student performance, and school culture and climate factors to set and communicate measurable pre-conference goals. Candidate documents within the conference notes how the data is used to set individualized pre-conference goals.</w:t>
            </w:r>
          </w:p>
        </w:tc>
      </w:tr>
      <w:tr w:rsidR="000C4AC6" w:rsidRPr="005F13F5" w14:paraId="28098286" w14:textId="77777777" w:rsidTr="00CB57A1">
        <w:trPr>
          <w:trHeight w:val="279"/>
          <w:jc w:val="center"/>
        </w:trPr>
        <w:tc>
          <w:tcPr>
            <w:tcW w:w="2515" w:type="dxa"/>
            <w:tcBorders>
              <w:bottom w:val="single" w:sz="24" w:space="0" w:color="000000"/>
            </w:tcBorders>
            <w:shd w:val="clear" w:color="auto" w:fill="auto"/>
          </w:tcPr>
          <w:p w14:paraId="28098281" w14:textId="32CDB693" w:rsidR="000C4AC6" w:rsidRPr="00AA01AF" w:rsidRDefault="000C4AC6" w:rsidP="00295E11">
            <w:pPr>
              <w:pStyle w:val="TableParagraph"/>
              <w:spacing w:line="188" w:lineRule="exact"/>
              <w:ind w:left="114" w:right="62"/>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420" w:type="dxa"/>
            <w:tcBorders>
              <w:bottom w:val="single" w:sz="24" w:space="0" w:color="000000"/>
            </w:tcBorders>
            <w:shd w:val="clear" w:color="auto" w:fill="auto"/>
          </w:tcPr>
          <w:p w14:paraId="28098282" w14:textId="77777777" w:rsidR="000C4AC6" w:rsidRPr="00295E11" w:rsidRDefault="000C4AC6" w:rsidP="002921FB">
            <w:pPr>
              <w:pStyle w:val="TableParagraph"/>
              <w:rPr>
                <w:rFonts w:ascii="Calibri" w:hAnsi="Calibri"/>
                <w:sz w:val="18"/>
                <w:szCs w:val="18"/>
              </w:rPr>
            </w:pPr>
          </w:p>
        </w:tc>
        <w:tc>
          <w:tcPr>
            <w:tcW w:w="3600" w:type="dxa"/>
            <w:tcBorders>
              <w:bottom w:val="single" w:sz="24" w:space="0" w:color="000000"/>
            </w:tcBorders>
            <w:shd w:val="clear" w:color="auto" w:fill="auto"/>
          </w:tcPr>
          <w:p w14:paraId="28098283" w14:textId="77777777" w:rsidR="000C4AC6" w:rsidRPr="00295E11" w:rsidRDefault="000C4AC6" w:rsidP="002921FB">
            <w:pPr>
              <w:pStyle w:val="TableParagraph"/>
              <w:rPr>
                <w:rFonts w:ascii="Calibri" w:hAnsi="Calibri"/>
                <w:sz w:val="18"/>
                <w:szCs w:val="18"/>
              </w:rPr>
            </w:pPr>
          </w:p>
        </w:tc>
        <w:tc>
          <w:tcPr>
            <w:tcW w:w="3420" w:type="dxa"/>
            <w:tcBorders>
              <w:bottom w:val="single" w:sz="24" w:space="0" w:color="000000"/>
            </w:tcBorders>
            <w:shd w:val="clear" w:color="auto" w:fill="auto"/>
          </w:tcPr>
          <w:p w14:paraId="28098284" w14:textId="77777777" w:rsidR="000C4AC6" w:rsidRPr="00295E11" w:rsidRDefault="000C4AC6" w:rsidP="002921FB">
            <w:pPr>
              <w:pStyle w:val="TableParagraph"/>
              <w:rPr>
                <w:rFonts w:ascii="Calibri" w:hAnsi="Calibri"/>
                <w:sz w:val="18"/>
                <w:szCs w:val="18"/>
              </w:rPr>
            </w:pPr>
          </w:p>
        </w:tc>
      </w:tr>
      <w:tr w:rsidR="00F827D3" w:rsidRPr="005F13F5" w14:paraId="280982A0" w14:textId="77777777" w:rsidTr="00237E16">
        <w:trPr>
          <w:trHeight w:val="1245"/>
          <w:jc w:val="center"/>
        </w:trPr>
        <w:tc>
          <w:tcPr>
            <w:tcW w:w="2515" w:type="dxa"/>
            <w:tcBorders>
              <w:top w:val="single" w:sz="24" w:space="0" w:color="000000"/>
              <w:bottom w:val="single" w:sz="4" w:space="0" w:color="000000"/>
            </w:tcBorders>
            <w:shd w:val="clear" w:color="auto" w:fill="BFBFBF" w:themeFill="background1" w:themeFillShade="BF"/>
          </w:tcPr>
          <w:p w14:paraId="08B4F132" w14:textId="0F68C2F2" w:rsidR="00F827D3" w:rsidRPr="00237E16" w:rsidRDefault="00F827D3" w:rsidP="00F827D3">
            <w:pPr>
              <w:widowControl/>
              <w:rPr>
                <w:rFonts w:asciiTheme="minorHAnsi" w:hAnsiTheme="minorHAnsi"/>
                <w:b/>
                <w:sz w:val="18"/>
                <w:szCs w:val="18"/>
              </w:rPr>
            </w:pPr>
            <w:r w:rsidRPr="00237E16">
              <w:rPr>
                <w:rFonts w:asciiTheme="minorHAnsi" w:hAnsiTheme="minorHAnsi"/>
                <w:b/>
                <w:sz w:val="18"/>
                <w:szCs w:val="18"/>
              </w:rPr>
              <w:t>The candidate provides documented notes from the classroom observation</w:t>
            </w:r>
            <w:r>
              <w:rPr>
                <w:rFonts w:asciiTheme="minorHAnsi" w:hAnsiTheme="minorHAnsi"/>
                <w:b/>
                <w:sz w:val="18"/>
                <w:szCs w:val="18"/>
              </w:rPr>
              <w:t>.</w:t>
            </w:r>
          </w:p>
          <w:p w14:paraId="2095B02E" w14:textId="77777777" w:rsidR="00F827D3" w:rsidRPr="00237E16" w:rsidRDefault="00F827D3" w:rsidP="00F827D3">
            <w:pPr>
              <w:widowControl/>
              <w:rPr>
                <w:rFonts w:asciiTheme="minorHAnsi" w:hAnsiTheme="minorHAnsi"/>
                <w:sz w:val="18"/>
                <w:szCs w:val="18"/>
              </w:rPr>
            </w:pPr>
          </w:p>
          <w:p w14:paraId="28098287" w14:textId="12DF8607" w:rsidR="00F827D3" w:rsidRPr="00237E16" w:rsidRDefault="00F827D3" w:rsidP="00F827D3">
            <w:pPr>
              <w:widowControl/>
              <w:rPr>
                <w:rFonts w:asciiTheme="minorHAnsi" w:hAnsiTheme="minorHAnsi"/>
                <w:sz w:val="18"/>
                <w:szCs w:val="18"/>
              </w:rPr>
            </w:pPr>
            <w:r w:rsidRPr="00237E16">
              <w:rPr>
                <w:rFonts w:asciiTheme="minorHAnsi" w:hAnsiTheme="minorHAnsi"/>
                <w:sz w:val="18"/>
                <w:szCs w:val="18"/>
              </w:rPr>
              <w:t>NELP</w:t>
            </w:r>
            <w:r>
              <w:rPr>
                <w:rFonts w:asciiTheme="minorHAnsi" w:hAnsiTheme="minorHAnsi"/>
                <w:sz w:val="18"/>
                <w:szCs w:val="18"/>
              </w:rPr>
              <w:t xml:space="preserve">:  </w:t>
            </w:r>
            <w:r w:rsidRPr="00237E16">
              <w:rPr>
                <w:rFonts w:asciiTheme="minorHAnsi" w:hAnsiTheme="minorHAnsi"/>
                <w:sz w:val="18"/>
                <w:szCs w:val="18"/>
              </w:rPr>
              <w:t>4.1, 4.2, 4.3</w:t>
            </w:r>
          </w:p>
        </w:tc>
        <w:tc>
          <w:tcPr>
            <w:tcW w:w="3420" w:type="dxa"/>
            <w:tcBorders>
              <w:top w:val="single" w:sz="24" w:space="0" w:color="000000"/>
              <w:bottom w:val="single" w:sz="4" w:space="0" w:color="000000"/>
            </w:tcBorders>
            <w:shd w:val="clear" w:color="auto" w:fill="auto"/>
          </w:tcPr>
          <w:p w14:paraId="2809828D" w14:textId="5B6BE30A" w:rsidR="00F827D3" w:rsidRPr="00F827D3" w:rsidRDefault="00F827D3" w:rsidP="00F827D3">
            <w:pPr>
              <w:widowControl/>
              <w:tabs>
                <w:tab w:val="left" w:pos="72"/>
              </w:tabs>
              <w:rPr>
                <w:rFonts w:asciiTheme="minorHAnsi" w:hAnsiTheme="minorHAnsi"/>
                <w:sz w:val="16"/>
                <w:szCs w:val="16"/>
              </w:rPr>
            </w:pPr>
            <w:r w:rsidRPr="00F827D3">
              <w:rPr>
                <w:rFonts w:asciiTheme="minorHAnsi" w:hAnsiTheme="minorHAnsi"/>
                <w:sz w:val="16"/>
                <w:szCs w:val="16"/>
              </w:rPr>
              <w:t>Candidate uses notes to develop the overall evaluation plan. However, the candidate does not establish a connection between the notes and the overall evaluation plan. Follow-up is required.</w:t>
            </w:r>
          </w:p>
        </w:tc>
        <w:tc>
          <w:tcPr>
            <w:tcW w:w="3600" w:type="dxa"/>
            <w:tcBorders>
              <w:top w:val="single" w:sz="24" w:space="0" w:color="000000"/>
              <w:bottom w:val="single" w:sz="4" w:space="0" w:color="000000"/>
            </w:tcBorders>
            <w:shd w:val="clear" w:color="auto" w:fill="auto"/>
          </w:tcPr>
          <w:p w14:paraId="28098293" w14:textId="5ED1415B" w:rsidR="00F827D3" w:rsidRPr="00F827D3" w:rsidRDefault="00F827D3" w:rsidP="00F827D3">
            <w:pPr>
              <w:widowControl/>
              <w:tabs>
                <w:tab w:val="left" w:pos="72"/>
              </w:tabs>
              <w:rPr>
                <w:rFonts w:asciiTheme="minorHAnsi" w:hAnsiTheme="minorHAnsi"/>
                <w:sz w:val="16"/>
                <w:szCs w:val="16"/>
              </w:rPr>
            </w:pPr>
            <w:r w:rsidRPr="00F827D3">
              <w:rPr>
                <w:rFonts w:asciiTheme="minorHAnsi" w:hAnsiTheme="minorHAnsi"/>
                <w:sz w:val="16"/>
                <w:szCs w:val="16"/>
              </w:rPr>
              <w:t>Candidate demonstrates note taking and evidence collected from the formal observation.  Candidate establishes a connection between the evidence collected and the overall evaluation plan. However, the candidate does not write using observable details.</w:t>
            </w:r>
          </w:p>
        </w:tc>
        <w:tc>
          <w:tcPr>
            <w:tcW w:w="3420" w:type="dxa"/>
            <w:tcBorders>
              <w:top w:val="single" w:sz="24" w:space="0" w:color="000000"/>
              <w:bottom w:val="single" w:sz="4" w:space="0" w:color="000000"/>
            </w:tcBorders>
            <w:shd w:val="clear" w:color="auto" w:fill="auto"/>
          </w:tcPr>
          <w:p w14:paraId="28098299" w14:textId="1CC52DE8" w:rsidR="00F827D3" w:rsidRPr="00F827D3" w:rsidRDefault="00F827D3" w:rsidP="00F827D3">
            <w:pPr>
              <w:widowControl/>
              <w:tabs>
                <w:tab w:val="left" w:pos="72"/>
              </w:tabs>
              <w:rPr>
                <w:rFonts w:asciiTheme="minorHAnsi" w:hAnsiTheme="minorHAnsi"/>
                <w:sz w:val="16"/>
                <w:szCs w:val="16"/>
              </w:rPr>
            </w:pPr>
            <w:r w:rsidRPr="00F827D3">
              <w:rPr>
                <w:rFonts w:asciiTheme="minorHAnsi" w:hAnsiTheme="minorHAnsi"/>
                <w:sz w:val="16"/>
                <w:szCs w:val="16"/>
              </w:rPr>
              <w:t xml:space="preserve">Candidate demonstrates clear notes and relevant examples of scripting to develop and support the evidence collected during the formal observation. Candidate establishes an observable connection between the evidence and the overall evaluation plan. </w:t>
            </w:r>
          </w:p>
        </w:tc>
      </w:tr>
      <w:tr w:rsidR="000C4AC6" w:rsidRPr="005F13F5" w14:paraId="280982A6" w14:textId="77777777" w:rsidTr="00CB57A1">
        <w:trPr>
          <w:trHeight w:val="208"/>
          <w:jc w:val="center"/>
        </w:trPr>
        <w:tc>
          <w:tcPr>
            <w:tcW w:w="2515" w:type="dxa"/>
            <w:tcBorders>
              <w:bottom w:val="single" w:sz="24" w:space="0" w:color="000000"/>
            </w:tcBorders>
            <w:shd w:val="clear" w:color="auto" w:fill="auto"/>
          </w:tcPr>
          <w:p w14:paraId="280982A1" w14:textId="2D102CFA" w:rsidR="000C4AC6" w:rsidRPr="00AA01AF" w:rsidRDefault="000C4AC6" w:rsidP="00295E11">
            <w:pPr>
              <w:pStyle w:val="TableParagraph"/>
              <w:spacing w:line="188"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420" w:type="dxa"/>
            <w:tcBorders>
              <w:bottom w:val="single" w:sz="24" w:space="0" w:color="000000"/>
            </w:tcBorders>
            <w:shd w:val="clear" w:color="auto" w:fill="auto"/>
          </w:tcPr>
          <w:p w14:paraId="280982A2" w14:textId="77777777" w:rsidR="000C4AC6" w:rsidRPr="00295E11" w:rsidRDefault="000C4AC6" w:rsidP="002921FB">
            <w:pPr>
              <w:pStyle w:val="TableParagraph"/>
              <w:rPr>
                <w:rFonts w:ascii="Calibri" w:hAnsi="Calibri"/>
                <w:sz w:val="18"/>
                <w:szCs w:val="18"/>
              </w:rPr>
            </w:pPr>
          </w:p>
        </w:tc>
        <w:tc>
          <w:tcPr>
            <w:tcW w:w="3600" w:type="dxa"/>
            <w:tcBorders>
              <w:bottom w:val="single" w:sz="24" w:space="0" w:color="000000"/>
            </w:tcBorders>
            <w:shd w:val="clear" w:color="auto" w:fill="auto"/>
          </w:tcPr>
          <w:p w14:paraId="280982A3" w14:textId="77777777" w:rsidR="000C4AC6" w:rsidRPr="00295E11" w:rsidRDefault="000C4AC6" w:rsidP="002921FB">
            <w:pPr>
              <w:pStyle w:val="TableParagraph"/>
              <w:rPr>
                <w:rFonts w:ascii="Calibri" w:hAnsi="Calibri"/>
                <w:sz w:val="18"/>
                <w:szCs w:val="18"/>
              </w:rPr>
            </w:pPr>
          </w:p>
        </w:tc>
        <w:tc>
          <w:tcPr>
            <w:tcW w:w="3420" w:type="dxa"/>
            <w:tcBorders>
              <w:bottom w:val="single" w:sz="24" w:space="0" w:color="000000"/>
            </w:tcBorders>
            <w:shd w:val="clear" w:color="auto" w:fill="auto"/>
          </w:tcPr>
          <w:p w14:paraId="280982A4" w14:textId="77777777" w:rsidR="000C4AC6" w:rsidRPr="00295E11" w:rsidRDefault="000C4AC6" w:rsidP="002921FB">
            <w:pPr>
              <w:pStyle w:val="TableParagraph"/>
              <w:rPr>
                <w:rFonts w:ascii="Calibri" w:hAnsi="Calibri"/>
                <w:sz w:val="18"/>
                <w:szCs w:val="18"/>
              </w:rPr>
            </w:pPr>
          </w:p>
        </w:tc>
      </w:tr>
      <w:tr w:rsidR="00F827D3" w:rsidRPr="005F13F5" w14:paraId="280982C2" w14:textId="77777777" w:rsidTr="00F827D3">
        <w:trPr>
          <w:trHeight w:val="1785"/>
          <w:jc w:val="center"/>
        </w:trPr>
        <w:tc>
          <w:tcPr>
            <w:tcW w:w="2515" w:type="dxa"/>
            <w:tcBorders>
              <w:top w:val="single" w:sz="24" w:space="0" w:color="000000"/>
              <w:bottom w:val="single" w:sz="4" w:space="0" w:color="000000"/>
            </w:tcBorders>
            <w:shd w:val="clear" w:color="auto" w:fill="BFBFBF" w:themeFill="background1" w:themeFillShade="BF"/>
          </w:tcPr>
          <w:p w14:paraId="4EA51E4F" w14:textId="2F70269F" w:rsidR="00F827D3" w:rsidRPr="00F827D3" w:rsidRDefault="00F827D3" w:rsidP="00F827D3">
            <w:pPr>
              <w:widowControl/>
              <w:rPr>
                <w:rFonts w:asciiTheme="minorHAnsi" w:hAnsiTheme="minorHAnsi"/>
                <w:b/>
                <w:sz w:val="18"/>
                <w:szCs w:val="18"/>
              </w:rPr>
            </w:pPr>
            <w:r w:rsidRPr="00F827D3">
              <w:rPr>
                <w:rFonts w:asciiTheme="minorHAnsi" w:hAnsiTheme="minorHAnsi"/>
                <w:b/>
                <w:sz w:val="18"/>
                <w:szCs w:val="18"/>
              </w:rPr>
              <w:t>The candidate provides analysis of observation data discussed in the context of the professional practices framework.</w:t>
            </w:r>
          </w:p>
          <w:p w14:paraId="247C0036" w14:textId="77777777" w:rsidR="00F827D3" w:rsidRPr="00F827D3" w:rsidRDefault="00F827D3" w:rsidP="00F827D3">
            <w:pPr>
              <w:widowControl/>
              <w:rPr>
                <w:rFonts w:asciiTheme="minorHAnsi" w:hAnsiTheme="minorHAnsi"/>
                <w:sz w:val="18"/>
                <w:szCs w:val="18"/>
              </w:rPr>
            </w:pPr>
          </w:p>
          <w:p w14:paraId="280982A7" w14:textId="048E47ED" w:rsidR="00F827D3" w:rsidRPr="00F827D3" w:rsidRDefault="00F827D3" w:rsidP="00F827D3">
            <w:pPr>
              <w:widowControl/>
              <w:rPr>
                <w:rFonts w:asciiTheme="minorHAnsi" w:hAnsiTheme="minorHAnsi"/>
                <w:sz w:val="18"/>
                <w:szCs w:val="18"/>
              </w:rPr>
            </w:pPr>
            <w:r w:rsidRPr="00F827D3">
              <w:rPr>
                <w:rFonts w:asciiTheme="minorHAnsi" w:hAnsiTheme="minorHAnsi"/>
                <w:sz w:val="18"/>
                <w:szCs w:val="18"/>
              </w:rPr>
              <w:t>NELP:  2.1, 3.2, 4.1, 4.3, 4.4</w:t>
            </w:r>
          </w:p>
        </w:tc>
        <w:tc>
          <w:tcPr>
            <w:tcW w:w="3420" w:type="dxa"/>
            <w:tcBorders>
              <w:top w:val="single" w:sz="24" w:space="0" w:color="000000"/>
              <w:bottom w:val="single" w:sz="4" w:space="0" w:color="000000"/>
            </w:tcBorders>
            <w:shd w:val="clear" w:color="auto" w:fill="auto"/>
          </w:tcPr>
          <w:p w14:paraId="280982AE" w14:textId="5B109D89" w:rsidR="00F827D3" w:rsidRPr="00F827D3" w:rsidRDefault="00F827D3" w:rsidP="00F827D3">
            <w:pPr>
              <w:widowControl/>
              <w:tabs>
                <w:tab w:val="left" w:pos="72"/>
              </w:tabs>
              <w:rPr>
                <w:rFonts w:asciiTheme="minorHAnsi" w:hAnsiTheme="minorHAnsi"/>
                <w:sz w:val="16"/>
                <w:szCs w:val="16"/>
              </w:rPr>
            </w:pPr>
            <w:r w:rsidRPr="00F827D3">
              <w:rPr>
                <w:rFonts w:asciiTheme="minorHAnsi" w:hAnsiTheme="minorHAnsi"/>
                <w:sz w:val="16"/>
                <w:szCs w:val="16"/>
              </w:rPr>
              <w:t>Candidate attempts to describe and analyze observation data specific to instructional practice using the Danielson Framework. However, the candidate describes the domains without connecting evidence to the evaluation instrument.</w:t>
            </w:r>
          </w:p>
        </w:tc>
        <w:tc>
          <w:tcPr>
            <w:tcW w:w="3600" w:type="dxa"/>
            <w:tcBorders>
              <w:top w:val="single" w:sz="24" w:space="0" w:color="000000"/>
              <w:bottom w:val="single" w:sz="4" w:space="0" w:color="000000"/>
            </w:tcBorders>
            <w:shd w:val="clear" w:color="auto" w:fill="auto"/>
          </w:tcPr>
          <w:p w14:paraId="280982B5" w14:textId="0E512BF9" w:rsidR="00F827D3" w:rsidRPr="00F827D3" w:rsidRDefault="00F827D3" w:rsidP="00F827D3">
            <w:pPr>
              <w:widowControl/>
              <w:tabs>
                <w:tab w:val="left" w:pos="72"/>
              </w:tabs>
              <w:rPr>
                <w:rFonts w:asciiTheme="minorHAnsi" w:hAnsiTheme="minorHAnsi"/>
                <w:sz w:val="16"/>
                <w:szCs w:val="16"/>
              </w:rPr>
            </w:pPr>
            <w:r w:rsidRPr="00F827D3">
              <w:rPr>
                <w:rFonts w:asciiTheme="minorHAnsi" w:hAnsiTheme="minorHAnsi"/>
                <w:sz w:val="16"/>
                <w:szCs w:val="16"/>
              </w:rPr>
              <w:t>Candidate describes and analyzes observation data specific to instructional practice using the Danielson Framework. The candidate describes the domains within the framework and attempts to establish a connection to the evaluation instrument.</w:t>
            </w:r>
          </w:p>
        </w:tc>
        <w:tc>
          <w:tcPr>
            <w:tcW w:w="3420" w:type="dxa"/>
            <w:tcBorders>
              <w:top w:val="single" w:sz="24" w:space="0" w:color="000000"/>
              <w:bottom w:val="single" w:sz="4" w:space="0" w:color="000000"/>
            </w:tcBorders>
            <w:shd w:val="clear" w:color="auto" w:fill="auto"/>
          </w:tcPr>
          <w:p w14:paraId="280982BC" w14:textId="4259E91F" w:rsidR="00F827D3" w:rsidRPr="00F827D3" w:rsidRDefault="00F827D3" w:rsidP="00F827D3">
            <w:pPr>
              <w:widowControl/>
              <w:tabs>
                <w:tab w:val="left" w:pos="72"/>
              </w:tabs>
              <w:rPr>
                <w:rFonts w:asciiTheme="minorHAnsi" w:hAnsiTheme="minorHAnsi"/>
                <w:sz w:val="16"/>
                <w:szCs w:val="16"/>
              </w:rPr>
            </w:pPr>
            <w:r w:rsidRPr="00F827D3">
              <w:rPr>
                <w:rFonts w:asciiTheme="minorHAnsi" w:hAnsiTheme="minorHAnsi"/>
                <w:sz w:val="16"/>
                <w:szCs w:val="16"/>
              </w:rPr>
              <w:t>Candidate analyzes and synthesizes observation data specific to instructional practice using the Danielson Framework. The candidate establishes a connection of the teacher ratings to the evaluation instrument.</w:t>
            </w:r>
          </w:p>
        </w:tc>
      </w:tr>
      <w:tr w:rsidR="000C4AC6" w:rsidRPr="005F13F5" w14:paraId="280982C8" w14:textId="77777777" w:rsidTr="00F827D3">
        <w:trPr>
          <w:trHeight w:val="224"/>
          <w:jc w:val="center"/>
        </w:trPr>
        <w:tc>
          <w:tcPr>
            <w:tcW w:w="2515" w:type="dxa"/>
            <w:tcBorders>
              <w:bottom w:val="single" w:sz="24" w:space="0" w:color="000000"/>
            </w:tcBorders>
            <w:shd w:val="clear" w:color="auto" w:fill="auto"/>
          </w:tcPr>
          <w:p w14:paraId="280982C3" w14:textId="01943D91" w:rsidR="000C4AC6" w:rsidRPr="00AA01AF" w:rsidRDefault="000C4AC6" w:rsidP="000C4AC6">
            <w:pPr>
              <w:pStyle w:val="TableParagraph"/>
              <w:spacing w:line="186"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420" w:type="dxa"/>
            <w:tcBorders>
              <w:bottom w:val="single" w:sz="24" w:space="0" w:color="000000"/>
            </w:tcBorders>
            <w:shd w:val="clear" w:color="auto" w:fill="auto"/>
          </w:tcPr>
          <w:p w14:paraId="280982C4" w14:textId="77777777" w:rsidR="000C4AC6" w:rsidRPr="00295E11" w:rsidRDefault="000C4AC6" w:rsidP="000C4AC6">
            <w:pPr>
              <w:pStyle w:val="TableParagraph"/>
              <w:rPr>
                <w:rFonts w:ascii="Calibri" w:hAnsi="Calibri"/>
                <w:sz w:val="18"/>
                <w:szCs w:val="18"/>
              </w:rPr>
            </w:pPr>
          </w:p>
        </w:tc>
        <w:tc>
          <w:tcPr>
            <w:tcW w:w="3600" w:type="dxa"/>
            <w:tcBorders>
              <w:bottom w:val="single" w:sz="24" w:space="0" w:color="000000"/>
            </w:tcBorders>
            <w:shd w:val="clear" w:color="auto" w:fill="auto"/>
          </w:tcPr>
          <w:p w14:paraId="280982C5" w14:textId="77777777" w:rsidR="000C4AC6" w:rsidRPr="00295E11" w:rsidRDefault="000C4AC6" w:rsidP="000C4AC6">
            <w:pPr>
              <w:pStyle w:val="TableParagraph"/>
              <w:rPr>
                <w:rFonts w:ascii="Calibri" w:hAnsi="Calibri"/>
                <w:sz w:val="18"/>
                <w:szCs w:val="18"/>
              </w:rPr>
            </w:pPr>
          </w:p>
        </w:tc>
        <w:tc>
          <w:tcPr>
            <w:tcW w:w="3420" w:type="dxa"/>
            <w:tcBorders>
              <w:bottom w:val="single" w:sz="24" w:space="0" w:color="000000"/>
            </w:tcBorders>
            <w:shd w:val="clear" w:color="auto" w:fill="auto"/>
          </w:tcPr>
          <w:p w14:paraId="280982C6" w14:textId="77777777" w:rsidR="000C4AC6" w:rsidRPr="00295E11" w:rsidRDefault="000C4AC6" w:rsidP="000C4AC6">
            <w:pPr>
              <w:pStyle w:val="TableParagraph"/>
              <w:rPr>
                <w:rFonts w:ascii="Calibri" w:hAnsi="Calibri"/>
                <w:sz w:val="18"/>
                <w:szCs w:val="18"/>
              </w:rPr>
            </w:pPr>
          </w:p>
        </w:tc>
      </w:tr>
      <w:tr w:rsidR="00F827D3" w:rsidRPr="005F13F5" w14:paraId="52E24E59" w14:textId="77777777" w:rsidTr="00F827D3">
        <w:trPr>
          <w:trHeight w:val="1389"/>
          <w:jc w:val="center"/>
        </w:trPr>
        <w:tc>
          <w:tcPr>
            <w:tcW w:w="2515" w:type="dxa"/>
            <w:tcBorders>
              <w:top w:val="single" w:sz="24" w:space="0" w:color="000000"/>
              <w:bottom w:val="single" w:sz="4" w:space="0" w:color="000000"/>
            </w:tcBorders>
            <w:shd w:val="clear" w:color="auto" w:fill="D9D9D9" w:themeFill="background1" w:themeFillShade="D9"/>
          </w:tcPr>
          <w:p w14:paraId="4DBEB82C" w14:textId="77777777" w:rsidR="00F827D3" w:rsidRPr="006A33A3" w:rsidRDefault="00F827D3" w:rsidP="00F827D3">
            <w:pPr>
              <w:widowControl/>
              <w:rPr>
                <w:rFonts w:asciiTheme="minorHAnsi" w:hAnsiTheme="minorHAnsi"/>
                <w:b/>
                <w:sz w:val="18"/>
                <w:szCs w:val="18"/>
              </w:rPr>
            </w:pPr>
            <w:r w:rsidRPr="006A33A3">
              <w:rPr>
                <w:rFonts w:asciiTheme="minorHAnsi" w:hAnsiTheme="minorHAnsi"/>
                <w:b/>
                <w:sz w:val="18"/>
                <w:szCs w:val="18"/>
              </w:rPr>
              <w:lastRenderedPageBreak/>
              <w:t>The candidate provides post-observation conference notes and reflections.</w:t>
            </w:r>
          </w:p>
          <w:p w14:paraId="28AC560A" w14:textId="77777777" w:rsidR="00F827D3" w:rsidRPr="006A33A3" w:rsidRDefault="00F827D3" w:rsidP="00F827D3">
            <w:pPr>
              <w:widowControl/>
              <w:rPr>
                <w:rFonts w:asciiTheme="minorHAnsi" w:hAnsiTheme="minorHAnsi"/>
                <w:sz w:val="18"/>
                <w:szCs w:val="18"/>
              </w:rPr>
            </w:pPr>
          </w:p>
          <w:p w14:paraId="5DD80E4D" w14:textId="709F37A4" w:rsidR="00F827D3" w:rsidRPr="006A33A3" w:rsidRDefault="00F827D3" w:rsidP="00F827D3">
            <w:pPr>
              <w:pStyle w:val="TableParagraph"/>
              <w:rPr>
                <w:rFonts w:asciiTheme="minorHAnsi" w:hAnsiTheme="minorHAnsi"/>
                <w:sz w:val="16"/>
                <w:szCs w:val="16"/>
              </w:rPr>
            </w:pPr>
            <w:r w:rsidRPr="006A33A3">
              <w:rPr>
                <w:rFonts w:asciiTheme="minorHAnsi" w:hAnsiTheme="minorHAnsi"/>
                <w:sz w:val="18"/>
                <w:szCs w:val="18"/>
              </w:rPr>
              <w:t>NELP</w:t>
            </w:r>
            <w:r>
              <w:rPr>
                <w:rFonts w:asciiTheme="minorHAnsi" w:hAnsiTheme="minorHAnsi"/>
                <w:sz w:val="18"/>
                <w:szCs w:val="18"/>
              </w:rPr>
              <w:t xml:space="preserve">:  </w:t>
            </w:r>
            <w:r w:rsidRPr="006A33A3">
              <w:rPr>
                <w:rFonts w:asciiTheme="minorHAnsi" w:hAnsiTheme="minorHAnsi"/>
                <w:sz w:val="18"/>
                <w:szCs w:val="18"/>
              </w:rPr>
              <w:t>2.1, 3.1, 3.2, 4.1, 6.2, 6.3</w:t>
            </w:r>
          </w:p>
        </w:tc>
        <w:tc>
          <w:tcPr>
            <w:tcW w:w="3420" w:type="dxa"/>
            <w:tcBorders>
              <w:top w:val="single" w:sz="24" w:space="0" w:color="000000"/>
              <w:bottom w:val="single" w:sz="4" w:space="0" w:color="000000"/>
            </w:tcBorders>
            <w:shd w:val="clear" w:color="auto" w:fill="auto"/>
          </w:tcPr>
          <w:p w14:paraId="44A994C9" w14:textId="3B3FDC67" w:rsidR="00F827D3" w:rsidRPr="00F827D3" w:rsidRDefault="00F827D3" w:rsidP="00F827D3">
            <w:pPr>
              <w:pStyle w:val="TableParagraph"/>
              <w:rPr>
                <w:rFonts w:asciiTheme="minorHAnsi" w:hAnsiTheme="minorHAnsi"/>
                <w:sz w:val="16"/>
                <w:szCs w:val="16"/>
              </w:rPr>
            </w:pPr>
            <w:r w:rsidRPr="00F827D3">
              <w:rPr>
                <w:rFonts w:asciiTheme="minorHAnsi" w:hAnsiTheme="minorHAnsi"/>
                <w:sz w:val="16"/>
                <w:szCs w:val="16"/>
              </w:rPr>
              <w:t>Candidate summarizes the post-conference conversation. However, the candidate lacks details regarding the focus of the conversation and future professional steps.</w:t>
            </w:r>
          </w:p>
        </w:tc>
        <w:tc>
          <w:tcPr>
            <w:tcW w:w="3600" w:type="dxa"/>
            <w:tcBorders>
              <w:top w:val="single" w:sz="24" w:space="0" w:color="000000"/>
              <w:bottom w:val="single" w:sz="4" w:space="0" w:color="000000"/>
            </w:tcBorders>
            <w:shd w:val="clear" w:color="auto" w:fill="auto"/>
          </w:tcPr>
          <w:p w14:paraId="38BDC3AE" w14:textId="4A19C07B" w:rsidR="00F827D3" w:rsidRPr="00F827D3" w:rsidRDefault="00F827D3" w:rsidP="00F827D3">
            <w:pPr>
              <w:pStyle w:val="TableParagraph"/>
              <w:rPr>
                <w:rFonts w:asciiTheme="minorHAnsi" w:hAnsiTheme="minorHAnsi"/>
                <w:sz w:val="16"/>
                <w:szCs w:val="16"/>
              </w:rPr>
            </w:pPr>
            <w:r w:rsidRPr="00F827D3">
              <w:rPr>
                <w:rFonts w:asciiTheme="minorHAnsi" w:hAnsiTheme="minorHAnsi"/>
                <w:sz w:val="16"/>
                <w:szCs w:val="16"/>
              </w:rPr>
              <w:t>Candidate summarizes the post-conference conversation. Candidate provides details regarding the focus of the conversation and future professional steps.</w:t>
            </w:r>
          </w:p>
        </w:tc>
        <w:tc>
          <w:tcPr>
            <w:tcW w:w="3420" w:type="dxa"/>
            <w:tcBorders>
              <w:top w:val="single" w:sz="24" w:space="0" w:color="000000"/>
              <w:bottom w:val="single" w:sz="4" w:space="0" w:color="000000"/>
            </w:tcBorders>
            <w:shd w:val="clear" w:color="auto" w:fill="auto"/>
          </w:tcPr>
          <w:p w14:paraId="6308A9D3" w14:textId="7752B306" w:rsidR="00F827D3" w:rsidRPr="00F827D3" w:rsidRDefault="00F827D3" w:rsidP="00F827D3">
            <w:pPr>
              <w:pStyle w:val="TableParagraph"/>
              <w:rPr>
                <w:rFonts w:asciiTheme="minorHAnsi" w:hAnsiTheme="minorHAnsi"/>
                <w:sz w:val="16"/>
                <w:szCs w:val="16"/>
              </w:rPr>
            </w:pPr>
            <w:r w:rsidRPr="00F827D3">
              <w:rPr>
                <w:rFonts w:asciiTheme="minorHAnsi" w:hAnsiTheme="minorHAnsi"/>
                <w:sz w:val="16"/>
                <w:szCs w:val="16"/>
              </w:rPr>
              <w:t xml:space="preserve">Candidate summarizes and reflects on the post-conference conversation and includes specific conversational examples to support the focus of the conversation and future professional steps. </w:t>
            </w:r>
          </w:p>
        </w:tc>
      </w:tr>
      <w:tr w:rsidR="000C4AC6" w:rsidRPr="005F13F5" w14:paraId="2788CED7" w14:textId="77777777" w:rsidTr="00CB57A1">
        <w:trPr>
          <w:trHeight w:val="205"/>
          <w:jc w:val="center"/>
        </w:trPr>
        <w:tc>
          <w:tcPr>
            <w:tcW w:w="2515" w:type="dxa"/>
            <w:tcBorders>
              <w:bottom w:val="single" w:sz="24" w:space="0" w:color="000000"/>
            </w:tcBorders>
            <w:shd w:val="clear" w:color="auto" w:fill="auto"/>
          </w:tcPr>
          <w:p w14:paraId="087BDB5D" w14:textId="7AC24485" w:rsidR="000C4AC6" w:rsidRPr="00AA01AF" w:rsidRDefault="000C4AC6" w:rsidP="00295E11">
            <w:pPr>
              <w:pStyle w:val="TableParagraph"/>
              <w:spacing w:line="186"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420" w:type="dxa"/>
            <w:tcBorders>
              <w:bottom w:val="single" w:sz="24" w:space="0" w:color="000000"/>
            </w:tcBorders>
            <w:shd w:val="clear" w:color="auto" w:fill="auto"/>
          </w:tcPr>
          <w:p w14:paraId="129B38A2" w14:textId="77777777" w:rsidR="000C4AC6" w:rsidRPr="00295E11" w:rsidRDefault="000C4AC6" w:rsidP="002921FB">
            <w:pPr>
              <w:pStyle w:val="TableParagraph"/>
              <w:rPr>
                <w:rFonts w:ascii="Calibri" w:hAnsi="Calibri"/>
                <w:sz w:val="18"/>
                <w:szCs w:val="18"/>
              </w:rPr>
            </w:pPr>
          </w:p>
        </w:tc>
        <w:tc>
          <w:tcPr>
            <w:tcW w:w="3600" w:type="dxa"/>
            <w:tcBorders>
              <w:bottom w:val="single" w:sz="24" w:space="0" w:color="000000"/>
            </w:tcBorders>
            <w:shd w:val="clear" w:color="auto" w:fill="auto"/>
          </w:tcPr>
          <w:p w14:paraId="67D85B04" w14:textId="77777777" w:rsidR="000C4AC6" w:rsidRPr="00295E11" w:rsidRDefault="000C4AC6" w:rsidP="002921FB">
            <w:pPr>
              <w:pStyle w:val="TableParagraph"/>
              <w:rPr>
                <w:rFonts w:ascii="Calibri" w:hAnsi="Calibri"/>
                <w:sz w:val="18"/>
                <w:szCs w:val="18"/>
              </w:rPr>
            </w:pPr>
          </w:p>
        </w:tc>
        <w:tc>
          <w:tcPr>
            <w:tcW w:w="3420" w:type="dxa"/>
            <w:tcBorders>
              <w:bottom w:val="single" w:sz="24" w:space="0" w:color="000000"/>
            </w:tcBorders>
            <w:shd w:val="clear" w:color="auto" w:fill="auto"/>
          </w:tcPr>
          <w:p w14:paraId="7228A32F" w14:textId="77777777" w:rsidR="000C4AC6" w:rsidRPr="00295E11" w:rsidRDefault="000C4AC6" w:rsidP="002921FB">
            <w:pPr>
              <w:pStyle w:val="TableParagraph"/>
              <w:rPr>
                <w:rFonts w:ascii="Calibri" w:hAnsi="Calibri"/>
                <w:sz w:val="18"/>
                <w:szCs w:val="18"/>
              </w:rPr>
            </w:pPr>
          </w:p>
        </w:tc>
      </w:tr>
      <w:tr w:rsidR="00F827D3" w:rsidRPr="005F13F5" w14:paraId="1A62AD79" w14:textId="77777777" w:rsidTr="00F827D3">
        <w:trPr>
          <w:trHeight w:val="2064"/>
          <w:jc w:val="center"/>
        </w:trPr>
        <w:tc>
          <w:tcPr>
            <w:tcW w:w="2515" w:type="dxa"/>
            <w:tcBorders>
              <w:top w:val="single" w:sz="24" w:space="0" w:color="000000"/>
              <w:bottom w:val="single" w:sz="4" w:space="0" w:color="000000"/>
            </w:tcBorders>
            <w:shd w:val="clear" w:color="auto" w:fill="BFBFBF" w:themeFill="background1" w:themeFillShade="BF"/>
          </w:tcPr>
          <w:p w14:paraId="423A30F6" w14:textId="77777777" w:rsidR="00F827D3" w:rsidRPr="006A33A3" w:rsidRDefault="00F827D3" w:rsidP="00F827D3">
            <w:pPr>
              <w:widowControl/>
              <w:rPr>
                <w:rFonts w:asciiTheme="minorHAnsi" w:hAnsiTheme="minorHAnsi"/>
                <w:b/>
                <w:sz w:val="18"/>
                <w:szCs w:val="18"/>
              </w:rPr>
            </w:pPr>
            <w:r w:rsidRPr="006A33A3">
              <w:rPr>
                <w:rFonts w:asciiTheme="minorHAnsi" w:hAnsiTheme="minorHAnsi"/>
                <w:b/>
                <w:sz w:val="18"/>
                <w:szCs w:val="18"/>
              </w:rPr>
              <w:t>The candidate provides an outline of a personal learning plan for the observed teacher based on classroom observation and an analysis of student growth data.</w:t>
            </w:r>
          </w:p>
          <w:p w14:paraId="4D75123A" w14:textId="77777777" w:rsidR="00F827D3" w:rsidRPr="006A33A3" w:rsidRDefault="00F827D3" w:rsidP="00F827D3">
            <w:pPr>
              <w:widowControl/>
              <w:rPr>
                <w:rFonts w:asciiTheme="minorHAnsi" w:hAnsiTheme="minorHAnsi"/>
                <w:sz w:val="18"/>
                <w:szCs w:val="18"/>
              </w:rPr>
            </w:pPr>
          </w:p>
          <w:p w14:paraId="1F491224" w14:textId="532D90E8" w:rsidR="00F827D3" w:rsidRPr="006A33A3" w:rsidRDefault="00F827D3" w:rsidP="00F827D3">
            <w:pPr>
              <w:widowControl/>
              <w:rPr>
                <w:rFonts w:asciiTheme="minorHAnsi" w:hAnsiTheme="minorHAnsi"/>
                <w:sz w:val="18"/>
                <w:szCs w:val="18"/>
              </w:rPr>
            </w:pPr>
            <w:r w:rsidRPr="006A33A3">
              <w:rPr>
                <w:rFonts w:asciiTheme="minorHAnsi" w:hAnsiTheme="minorHAnsi"/>
                <w:sz w:val="18"/>
                <w:szCs w:val="18"/>
              </w:rPr>
              <w:t>NELP</w:t>
            </w:r>
            <w:r>
              <w:rPr>
                <w:rFonts w:asciiTheme="minorHAnsi" w:hAnsiTheme="minorHAnsi"/>
                <w:sz w:val="18"/>
                <w:szCs w:val="18"/>
              </w:rPr>
              <w:t xml:space="preserve">:  </w:t>
            </w:r>
            <w:r w:rsidRPr="006A33A3">
              <w:rPr>
                <w:rFonts w:asciiTheme="minorHAnsi" w:hAnsiTheme="minorHAnsi"/>
                <w:sz w:val="18"/>
                <w:szCs w:val="18"/>
              </w:rPr>
              <w:t>2.1, 3.1, 3.2, 4.1, 4.3, 4.4, 6.2, 6.3</w:t>
            </w:r>
          </w:p>
          <w:p w14:paraId="0AE9CEFF" w14:textId="7E81522B" w:rsidR="00F827D3" w:rsidRPr="006A33A3" w:rsidRDefault="00F827D3" w:rsidP="00F827D3">
            <w:pPr>
              <w:pStyle w:val="TableParagraph"/>
              <w:ind w:left="114"/>
              <w:rPr>
                <w:rFonts w:asciiTheme="minorHAnsi" w:hAnsiTheme="minorHAnsi"/>
                <w:sz w:val="16"/>
                <w:szCs w:val="16"/>
              </w:rPr>
            </w:pPr>
          </w:p>
        </w:tc>
        <w:tc>
          <w:tcPr>
            <w:tcW w:w="3420" w:type="dxa"/>
            <w:tcBorders>
              <w:top w:val="single" w:sz="24" w:space="0" w:color="000000"/>
              <w:bottom w:val="single" w:sz="4" w:space="0" w:color="000000"/>
            </w:tcBorders>
            <w:shd w:val="clear" w:color="auto" w:fill="auto"/>
          </w:tcPr>
          <w:p w14:paraId="46B6CCED" w14:textId="010D95F1" w:rsidR="00F827D3" w:rsidRPr="00F827D3" w:rsidRDefault="00F827D3" w:rsidP="00F827D3">
            <w:pPr>
              <w:pStyle w:val="TableParagraph"/>
              <w:tabs>
                <w:tab w:val="left" w:pos="308"/>
              </w:tabs>
              <w:ind w:right="149"/>
              <w:rPr>
                <w:rFonts w:asciiTheme="minorHAnsi" w:hAnsiTheme="minorHAnsi"/>
                <w:sz w:val="16"/>
                <w:szCs w:val="16"/>
              </w:rPr>
            </w:pPr>
            <w:r w:rsidRPr="00F827D3">
              <w:rPr>
                <w:rFonts w:asciiTheme="minorHAnsi" w:hAnsiTheme="minorHAnsi"/>
                <w:sz w:val="16"/>
                <w:szCs w:val="16"/>
              </w:rPr>
              <w:t>Candidate provides teacher feedback and identifies professional growth goals with limited consideration of classroom observation and student growth data.</w:t>
            </w:r>
          </w:p>
        </w:tc>
        <w:tc>
          <w:tcPr>
            <w:tcW w:w="3600" w:type="dxa"/>
            <w:tcBorders>
              <w:top w:val="single" w:sz="24" w:space="0" w:color="000000"/>
              <w:bottom w:val="single" w:sz="4" w:space="0" w:color="000000"/>
            </w:tcBorders>
            <w:shd w:val="clear" w:color="auto" w:fill="auto"/>
          </w:tcPr>
          <w:p w14:paraId="6DE07417" w14:textId="1A7C2DD9" w:rsidR="00F827D3" w:rsidRPr="00F827D3" w:rsidRDefault="00F827D3" w:rsidP="00F827D3">
            <w:pPr>
              <w:pStyle w:val="TableParagraph"/>
              <w:tabs>
                <w:tab w:val="left" w:pos="305"/>
              </w:tabs>
              <w:ind w:right="182"/>
              <w:rPr>
                <w:rFonts w:asciiTheme="minorHAnsi" w:hAnsiTheme="minorHAnsi"/>
                <w:sz w:val="16"/>
                <w:szCs w:val="16"/>
              </w:rPr>
            </w:pPr>
            <w:r w:rsidRPr="00F827D3">
              <w:rPr>
                <w:rFonts w:asciiTheme="minorHAnsi" w:hAnsiTheme="minorHAnsi"/>
                <w:sz w:val="16"/>
                <w:szCs w:val="16"/>
              </w:rPr>
              <w:t>Candidate provides relevant teacher feedback and identifies meaningful professional growth goals using classroom observation and student growth data.</w:t>
            </w:r>
          </w:p>
        </w:tc>
        <w:tc>
          <w:tcPr>
            <w:tcW w:w="3420" w:type="dxa"/>
            <w:tcBorders>
              <w:top w:val="single" w:sz="24" w:space="0" w:color="000000"/>
              <w:bottom w:val="single" w:sz="4" w:space="0" w:color="000000"/>
            </w:tcBorders>
            <w:shd w:val="clear" w:color="auto" w:fill="auto"/>
          </w:tcPr>
          <w:p w14:paraId="56D287F2" w14:textId="0A4D36EB" w:rsidR="00F827D3" w:rsidRPr="00F827D3" w:rsidRDefault="00F827D3" w:rsidP="00F827D3">
            <w:pPr>
              <w:pStyle w:val="TableParagraph"/>
              <w:tabs>
                <w:tab w:val="left" w:pos="308"/>
              </w:tabs>
              <w:ind w:right="247"/>
              <w:rPr>
                <w:rFonts w:asciiTheme="minorHAnsi" w:hAnsiTheme="minorHAnsi"/>
                <w:sz w:val="16"/>
                <w:szCs w:val="16"/>
              </w:rPr>
            </w:pPr>
            <w:r w:rsidRPr="00F827D3">
              <w:rPr>
                <w:rFonts w:asciiTheme="minorHAnsi" w:hAnsiTheme="minorHAnsi"/>
                <w:sz w:val="16"/>
                <w:szCs w:val="16"/>
              </w:rPr>
              <w:t>Candidate accurately connects and applies classroom observation and student growth data to teacher feedback and professional growth goals.</w:t>
            </w:r>
          </w:p>
        </w:tc>
      </w:tr>
      <w:tr w:rsidR="000C4AC6" w:rsidRPr="005F13F5" w14:paraId="41825BDC" w14:textId="77777777" w:rsidTr="00CB57A1">
        <w:trPr>
          <w:trHeight w:val="205"/>
          <w:jc w:val="center"/>
        </w:trPr>
        <w:tc>
          <w:tcPr>
            <w:tcW w:w="2515" w:type="dxa"/>
            <w:tcBorders>
              <w:bottom w:val="single" w:sz="24" w:space="0" w:color="000000"/>
            </w:tcBorders>
            <w:shd w:val="clear" w:color="auto" w:fill="auto"/>
          </w:tcPr>
          <w:p w14:paraId="517811C8" w14:textId="09CB9EA0" w:rsidR="000C4AC6" w:rsidRPr="00AA01AF" w:rsidRDefault="000C4AC6" w:rsidP="000C4AC6">
            <w:pPr>
              <w:pStyle w:val="TableParagraph"/>
              <w:spacing w:line="186"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r w:rsidRPr="00AA01AF">
              <w:rPr>
                <w:rFonts w:asciiTheme="minorHAnsi" w:hAnsiTheme="minorHAnsi"/>
                <w:b/>
                <w:sz w:val="18"/>
                <w:szCs w:val="18"/>
              </w:rPr>
              <w:t>/</w:t>
            </w:r>
          </w:p>
        </w:tc>
        <w:tc>
          <w:tcPr>
            <w:tcW w:w="3420" w:type="dxa"/>
            <w:tcBorders>
              <w:bottom w:val="single" w:sz="24" w:space="0" w:color="000000"/>
            </w:tcBorders>
            <w:shd w:val="clear" w:color="auto" w:fill="auto"/>
          </w:tcPr>
          <w:p w14:paraId="064EFFCD" w14:textId="77777777" w:rsidR="000C4AC6" w:rsidRPr="00295E11" w:rsidRDefault="000C4AC6" w:rsidP="002921FB">
            <w:pPr>
              <w:pStyle w:val="TableParagraph"/>
              <w:rPr>
                <w:rFonts w:ascii="Calibri" w:hAnsi="Calibri"/>
                <w:sz w:val="18"/>
                <w:szCs w:val="18"/>
              </w:rPr>
            </w:pPr>
          </w:p>
        </w:tc>
        <w:tc>
          <w:tcPr>
            <w:tcW w:w="3600" w:type="dxa"/>
            <w:tcBorders>
              <w:bottom w:val="single" w:sz="24" w:space="0" w:color="000000"/>
            </w:tcBorders>
            <w:shd w:val="clear" w:color="auto" w:fill="auto"/>
          </w:tcPr>
          <w:p w14:paraId="1FB7FC4B" w14:textId="77777777" w:rsidR="000C4AC6" w:rsidRPr="00295E11" w:rsidRDefault="000C4AC6" w:rsidP="002921FB">
            <w:pPr>
              <w:pStyle w:val="TableParagraph"/>
              <w:rPr>
                <w:rFonts w:ascii="Calibri" w:hAnsi="Calibri"/>
                <w:sz w:val="18"/>
                <w:szCs w:val="18"/>
              </w:rPr>
            </w:pPr>
          </w:p>
        </w:tc>
        <w:tc>
          <w:tcPr>
            <w:tcW w:w="3420" w:type="dxa"/>
            <w:tcBorders>
              <w:bottom w:val="single" w:sz="24" w:space="0" w:color="000000"/>
            </w:tcBorders>
            <w:shd w:val="clear" w:color="auto" w:fill="auto"/>
          </w:tcPr>
          <w:p w14:paraId="70569226" w14:textId="77777777" w:rsidR="000C4AC6" w:rsidRPr="00295E11" w:rsidRDefault="000C4AC6" w:rsidP="002921FB">
            <w:pPr>
              <w:pStyle w:val="TableParagraph"/>
              <w:rPr>
                <w:rFonts w:ascii="Calibri" w:hAnsi="Calibri"/>
                <w:sz w:val="18"/>
                <w:szCs w:val="18"/>
              </w:rPr>
            </w:pPr>
          </w:p>
        </w:tc>
      </w:tr>
      <w:tr w:rsidR="00F827D3" w:rsidRPr="005F13F5" w14:paraId="1183117F" w14:textId="77777777" w:rsidTr="00FE1493">
        <w:trPr>
          <w:trHeight w:val="1164"/>
          <w:jc w:val="center"/>
        </w:trPr>
        <w:tc>
          <w:tcPr>
            <w:tcW w:w="2515" w:type="dxa"/>
            <w:tcBorders>
              <w:top w:val="single" w:sz="24" w:space="0" w:color="000000"/>
              <w:bottom w:val="single" w:sz="4" w:space="0" w:color="000000"/>
            </w:tcBorders>
            <w:shd w:val="clear" w:color="auto" w:fill="BFBFBF" w:themeFill="background1" w:themeFillShade="BF"/>
          </w:tcPr>
          <w:p w14:paraId="6521E651" w14:textId="4E8E2D06" w:rsidR="00F827D3" w:rsidRPr="006A33A3" w:rsidRDefault="00F827D3" w:rsidP="00F827D3">
            <w:pPr>
              <w:widowControl/>
              <w:rPr>
                <w:rFonts w:asciiTheme="minorHAnsi" w:hAnsiTheme="minorHAnsi"/>
                <w:b/>
                <w:sz w:val="18"/>
                <w:szCs w:val="18"/>
              </w:rPr>
            </w:pPr>
            <w:r w:rsidRPr="006A33A3">
              <w:rPr>
                <w:rFonts w:asciiTheme="minorHAnsi" w:hAnsiTheme="minorHAnsi"/>
                <w:b/>
                <w:sz w:val="18"/>
                <w:szCs w:val="18"/>
              </w:rPr>
              <w:t>The candidate provides personal written reflections of the supervisory process</w:t>
            </w:r>
            <w:r>
              <w:rPr>
                <w:rFonts w:asciiTheme="minorHAnsi" w:hAnsiTheme="minorHAnsi"/>
                <w:b/>
                <w:sz w:val="18"/>
                <w:szCs w:val="18"/>
              </w:rPr>
              <w:t>.</w:t>
            </w:r>
          </w:p>
          <w:p w14:paraId="608DA484" w14:textId="77777777" w:rsidR="00F827D3" w:rsidRPr="006A33A3" w:rsidRDefault="00F827D3" w:rsidP="00F827D3">
            <w:pPr>
              <w:widowControl/>
              <w:rPr>
                <w:rFonts w:asciiTheme="minorHAnsi" w:hAnsiTheme="minorHAnsi"/>
                <w:sz w:val="18"/>
                <w:szCs w:val="18"/>
              </w:rPr>
            </w:pPr>
          </w:p>
          <w:p w14:paraId="08C51DF5" w14:textId="3A988813" w:rsidR="00F827D3" w:rsidRPr="006A33A3" w:rsidRDefault="00F827D3" w:rsidP="00F827D3">
            <w:pPr>
              <w:widowControl/>
              <w:rPr>
                <w:rFonts w:asciiTheme="minorHAnsi" w:hAnsiTheme="minorHAnsi"/>
                <w:sz w:val="18"/>
                <w:szCs w:val="18"/>
              </w:rPr>
            </w:pPr>
            <w:r w:rsidRPr="006A33A3">
              <w:rPr>
                <w:rFonts w:asciiTheme="minorHAnsi" w:hAnsiTheme="minorHAnsi"/>
                <w:sz w:val="18"/>
                <w:szCs w:val="18"/>
              </w:rPr>
              <w:t>NELP</w:t>
            </w:r>
            <w:r>
              <w:rPr>
                <w:rFonts w:asciiTheme="minorHAnsi" w:hAnsiTheme="minorHAnsi"/>
                <w:sz w:val="18"/>
                <w:szCs w:val="18"/>
              </w:rPr>
              <w:t xml:space="preserve">:  </w:t>
            </w:r>
            <w:r w:rsidRPr="006A33A3">
              <w:rPr>
                <w:rFonts w:asciiTheme="minorHAnsi" w:hAnsiTheme="minorHAnsi"/>
                <w:sz w:val="18"/>
                <w:szCs w:val="18"/>
              </w:rPr>
              <w:t>2.1, 3.1, 3.2, 4.1, 4.3, 4.4, 6.2, 6.3</w:t>
            </w:r>
          </w:p>
        </w:tc>
        <w:tc>
          <w:tcPr>
            <w:tcW w:w="3420" w:type="dxa"/>
            <w:tcBorders>
              <w:top w:val="single" w:sz="24" w:space="0" w:color="000000"/>
              <w:bottom w:val="single" w:sz="4" w:space="0" w:color="000000"/>
            </w:tcBorders>
            <w:shd w:val="clear" w:color="auto" w:fill="auto"/>
          </w:tcPr>
          <w:p w14:paraId="0D1AFB47" w14:textId="79BD855E" w:rsidR="00F827D3" w:rsidRPr="00F827D3" w:rsidRDefault="00F827D3" w:rsidP="00F827D3">
            <w:pPr>
              <w:pStyle w:val="TableParagraph"/>
              <w:tabs>
                <w:tab w:val="left" w:pos="351"/>
              </w:tabs>
              <w:spacing w:before="1"/>
              <w:rPr>
                <w:rFonts w:asciiTheme="minorHAnsi" w:hAnsiTheme="minorHAnsi"/>
                <w:sz w:val="16"/>
                <w:szCs w:val="16"/>
              </w:rPr>
            </w:pPr>
            <w:r w:rsidRPr="00F827D3">
              <w:rPr>
                <w:rFonts w:asciiTheme="minorHAnsi" w:hAnsiTheme="minorHAnsi"/>
                <w:sz w:val="16"/>
                <w:szCs w:val="16"/>
              </w:rPr>
              <w:t xml:space="preserve">Candidate describes the supervisory process but does not reflect on how the strengths and challenges shape his/her role as an educational leader. </w:t>
            </w:r>
          </w:p>
        </w:tc>
        <w:tc>
          <w:tcPr>
            <w:tcW w:w="3600" w:type="dxa"/>
            <w:tcBorders>
              <w:top w:val="single" w:sz="24" w:space="0" w:color="000000"/>
              <w:bottom w:val="single" w:sz="4" w:space="0" w:color="000000"/>
            </w:tcBorders>
            <w:shd w:val="clear" w:color="auto" w:fill="auto"/>
          </w:tcPr>
          <w:p w14:paraId="5F2679E7" w14:textId="38196336" w:rsidR="00F827D3" w:rsidRPr="00F827D3" w:rsidRDefault="00F827D3" w:rsidP="00F827D3">
            <w:pPr>
              <w:pStyle w:val="TableParagraph"/>
              <w:tabs>
                <w:tab w:val="left" w:pos="277"/>
              </w:tabs>
              <w:ind w:right="272"/>
              <w:rPr>
                <w:rFonts w:asciiTheme="minorHAnsi" w:hAnsiTheme="minorHAnsi"/>
                <w:sz w:val="16"/>
                <w:szCs w:val="16"/>
              </w:rPr>
            </w:pPr>
            <w:r w:rsidRPr="00F827D3">
              <w:rPr>
                <w:rFonts w:asciiTheme="minorHAnsi" w:hAnsiTheme="minorHAnsi"/>
                <w:sz w:val="16"/>
                <w:szCs w:val="16"/>
              </w:rPr>
              <w:t>Candidate reflects on the supervisory process and cites strengths and challenges. Candidate discusses how the challenges shape his/her role as an educational leader.</w:t>
            </w:r>
          </w:p>
        </w:tc>
        <w:tc>
          <w:tcPr>
            <w:tcW w:w="3420" w:type="dxa"/>
            <w:tcBorders>
              <w:top w:val="single" w:sz="24" w:space="0" w:color="000000"/>
              <w:bottom w:val="single" w:sz="4" w:space="0" w:color="000000"/>
            </w:tcBorders>
            <w:shd w:val="clear" w:color="auto" w:fill="auto"/>
          </w:tcPr>
          <w:p w14:paraId="621F8C13" w14:textId="05CA8ED9" w:rsidR="00F827D3" w:rsidRPr="00F827D3" w:rsidRDefault="00F827D3" w:rsidP="00F827D3">
            <w:pPr>
              <w:pStyle w:val="TableParagraph"/>
              <w:tabs>
                <w:tab w:val="left" w:pos="279"/>
              </w:tabs>
              <w:spacing w:before="4"/>
              <w:ind w:right="247"/>
              <w:rPr>
                <w:rFonts w:asciiTheme="minorHAnsi" w:hAnsiTheme="minorHAnsi"/>
                <w:sz w:val="16"/>
                <w:szCs w:val="16"/>
              </w:rPr>
            </w:pPr>
            <w:r w:rsidRPr="00F827D3">
              <w:rPr>
                <w:rFonts w:asciiTheme="minorHAnsi" w:hAnsiTheme="minorHAnsi"/>
                <w:sz w:val="16"/>
                <w:szCs w:val="16"/>
              </w:rPr>
              <w:t>Candidate accurately reflects on the supervisory process and cites strengths and challenges. Candidate evaluates the strengths and challenges and uses the evidence to demonstrate a personal leadership commitment.</w:t>
            </w:r>
          </w:p>
        </w:tc>
      </w:tr>
      <w:tr w:rsidR="000C4AC6" w:rsidRPr="005F13F5" w14:paraId="295C9524" w14:textId="77777777" w:rsidTr="00CB57A1">
        <w:trPr>
          <w:trHeight w:val="205"/>
          <w:jc w:val="center"/>
        </w:trPr>
        <w:tc>
          <w:tcPr>
            <w:tcW w:w="2515" w:type="dxa"/>
            <w:tcBorders>
              <w:bottom w:val="single" w:sz="24" w:space="0" w:color="000000"/>
            </w:tcBorders>
            <w:shd w:val="clear" w:color="auto" w:fill="auto"/>
          </w:tcPr>
          <w:p w14:paraId="0BB1F53D" w14:textId="5FC70EC7" w:rsidR="000C4AC6" w:rsidRPr="00AA01AF" w:rsidRDefault="000C4AC6" w:rsidP="00295E11">
            <w:pPr>
              <w:pStyle w:val="TableParagraph"/>
              <w:spacing w:line="186"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420" w:type="dxa"/>
            <w:tcBorders>
              <w:bottom w:val="single" w:sz="24" w:space="0" w:color="000000"/>
            </w:tcBorders>
            <w:shd w:val="clear" w:color="auto" w:fill="auto"/>
          </w:tcPr>
          <w:p w14:paraId="4519ED04" w14:textId="77777777" w:rsidR="000C4AC6" w:rsidRPr="00295E11" w:rsidRDefault="000C4AC6" w:rsidP="002921FB">
            <w:pPr>
              <w:pStyle w:val="TableParagraph"/>
              <w:rPr>
                <w:rFonts w:ascii="Calibri" w:hAnsi="Calibri"/>
                <w:sz w:val="18"/>
                <w:szCs w:val="18"/>
              </w:rPr>
            </w:pPr>
          </w:p>
        </w:tc>
        <w:tc>
          <w:tcPr>
            <w:tcW w:w="3600" w:type="dxa"/>
            <w:tcBorders>
              <w:bottom w:val="single" w:sz="24" w:space="0" w:color="000000"/>
            </w:tcBorders>
            <w:shd w:val="clear" w:color="auto" w:fill="auto"/>
          </w:tcPr>
          <w:p w14:paraId="0EA693B7" w14:textId="77777777" w:rsidR="000C4AC6" w:rsidRPr="00295E11" w:rsidRDefault="000C4AC6" w:rsidP="002921FB">
            <w:pPr>
              <w:pStyle w:val="TableParagraph"/>
              <w:rPr>
                <w:rFonts w:ascii="Calibri" w:hAnsi="Calibri"/>
                <w:sz w:val="18"/>
                <w:szCs w:val="18"/>
              </w:rPr>
            </w:pPr>
          </w:p>
        </w:tc>
        <w:tc>
          <w:tcPr>
            <w:tcW w:w="3420" w:type="dxa"/>
            <w:tcBorders>
              <w:bottom w:val="single" w:sz="24" w:space="0" w:color="000000"/>
            </w:tcBorders>
            <w:shd w:val="clear" w:color="auto" w:fill="auto"/>
          </w:tcPr>
          <w:p w14:paraId="277D7E1E" w14:textId="77777777" w:rsidR="000C4AC6" w:rsidRPr="00295E11" w:rsidRDefault="000C4AC6" w:rsidP="002921FB">
            <w:pPr>
              <w:pStyle w:val="TableParagraph"/>
              <w:rPr>
                <w:rFonts w:ascii="Calibri" w:hAnsi="Calibri"/>
                <w:sz w:val="18"/>
                <w:szCs w:val="18"/>
              </w:rPr>
            </w:pPr>
          </w:p>
        </w:tc>
      </w:tr>
      <w:tr w:rsidR="000C4AC6" w:rsidRPr="005F13F5" w14:paraId="65538BFB" w14:textId="77777777" w:rsidTr="00CB57A1">
        <w:trPr>
          <w:trHeight w:val="53"/>
          <w:jc w:val="center"/>
        </w:trPr>
        <w:tc>
          <w:tcPr>
            <w:tcW w:w="2515" w:type="dxa"/>
            <w:tcBorders>
              <w:bottom w:val="single" w:sz="4" w:space="0" w:color="000000"/>
            </w:tcBorders>
            <w:shd w:val="clear" w:color="auto" w:fill="000000" w:themeFill="text1"/>
          </w:tcPr>
          <w:p w14:paraId="0E92826D" w14:textId="77777777" w:rsidR="008E5791" w:rsidRDefault="008E5791" w:rsidP="008E5791">
            <w:pPr>
              <w:pStyle w:val="TableParagraph"/>
              <w:spacing w:before="1"/>
              <w:ind w:right="62"/>
              <w:rPr>
                <w:rFonts w:asciiTheme="minorHAnsi" w:hAnsiTheme="minorHAnsi"/>
                <w:b/>
                <w:sz w:val="18"/>
                <w:szCs w:val="18"/>
                <w:u w:val="single"/>
              </w:rPr>
            </w:pPr>
          </w:p>
          <w:p w14:paraId="18121242" w14:textId="5F7A74A2" w:rsidR="008E5791" w:rsidRPr="00487144" w:rsidRDefault="008E5791" w:rsidP="008E5791">
            <w:pPr>
              <w:pStyle w:val="TableParagraph"/>
              <w:spacing w:before="1"/>
              <w:ind w:right="62"/>
              <w:rPr>
                <w:rFonts w:asciiTheme="minorHAnsi" w:hAnsiTheme="minorHAnsi"/>
                <w:b/>
                <w:sz w:val="18"/>
                <w:szCs w:val="18"/>
                <w:u w:val="single"/>
              </w:rPr>
            </w:pPr>
          </w:p>
        </w:tc>
        <w:tc>
          <w:tcPr>
            <w:tcW w:w="3420" w:type="dxa"/>
            <w:tcBorders>
              <w:bottom w:val="single" w:sz="4" w:space="0" w:color="000000"/>
            </w:tcBorders>
            <w:shd w:val="clear" w:color="auto" w:fill="000000" w:themeFill="text1"/>
          </w:tcPr>
          <w:p w14:paraId="0853250D" w14:textId="77777777" w:rsidR="000C4AC6" w:rsidRPr="00295E11" w:rsidRDefault="000C4AC6" w:rsidP="002921FB">
            <w:pPr>
              <w:pStyle w:val="TableParagraph"/>
              <w:tabs>
                <w:tab w:val="left" w:pos="279"/>
              </w:tabs>
              <w:ind w:left="278"/>
              <w:rPr>
                <w:rFonts w:ascii="Calibri" w:hAnsi="Calibri"/>
                <w:sz w:val="18"/>
                <w:szCs w:val="18"/>
              </w:rPr>
            </w:pPr>
          </w:p>
        </w:tc>
        <w:tc>
          <w:tcPr>
            <w:tcW w:w="3600" w:type="dxa"/>
            <w:tcBorders>
              <w:bottom w:val="single" w:sz="4" w:space="0" w:color="000000"/>
            </w:tcBorders>
            <w:shd w:val="clear" w:color="auto" w:fill="000000" w:themeFill="text1"/>
          </w:tcPr>
          <w:p w14:paraId="78C12A9A" w14:textId="77777777" w:rsidR="000C4AC6" w:rsidRPr="00295E11" w:rsidRDefault="000C4AC6" w:rsidP="002921FB">
            <w:pPr>
              <w:pStyle w:val="TableParagraph"/>
              <w:ind w:left="112"/>
              <w:rPr>
                <w:rFonts w:ascii="Calibri" w:hAnsi="Calibri"/>
                <w:sz w:val="18"/>
                <w:szCs w:val="18"/>
              </w:rPr>
            </w:pPr>
          </w:p>
        </w:tc>
        <w:tc>
          <w:tcPr>
            <w:tcW w:w="3420" w:type="dxa"/>
            <w:tcBorders>
              <w:bottom w:val="single" w:sz="4" w:space="0" w:color="000000"/>
            </w:tcBorders>
            <w:shd w:val="clear" w:color="auto" w:fill="000000" w:themeFill="text1"/>
          </w:tcPr>
          <w:p w14:paraId="258C4FB5" w14:textId="77777777" w:rsidR="000C4AC6" w:rsidRPr="00295E11" w:rsidRDefault="000C4AC6" w:rsidP="002921FB">
            <w:pPr>
              <w:pStyle w:val="TableParagraph"/>
              <w:tabs>
                <w:tab w:val="left" w:pos="279"/>
              </w:tabs>
              <w:rPr>
                <w:rFonts w:ascii="Calibri" w:hAnsi="Calibri"/>
                <w:sz w:val="18"/>
                <w:szCs w:val="18"/>
              </w:rPr>
            </w:pPr>
          </w:p>
        </w:tc>
      </w:tr>
      <w:tr w:rsidR="000C4AC6" w:rsidRPr="005F13F5" w14:paraId="0C3B39FC" w14:textId="77777777" w:rsidTr="00CB57A1">
        <w:trPr>
          <w:trHeight w:val="205"/>
          <w:jc w:val="center"/>
        </w:trPr>
        <w:tc>
          <w:tcPr>
            <w:tcW w:w="2515" w:type="dxa"/>
            <w:tcBorders>
              <w:bottom w:val="single" w:sz="24" w:space="0" w:color="000000"/>
            </w:tcBorders>
            <w:shd w:val="clear" w:color="auto" w:fill="auto"/>
          </w:tcPr>
          <w:p w14:paraId="4A627C80" w14:textId="2C0D4DF0" w:rsidR="000C4AC6" w:rsidRDefault="000C4AC6" w:rsidP="00487144">
            <w:pPr>
              <w:pStyle w:val="TableParagraph"/>
              <w:spacing w:before="1"/>
              <w:ind w:left="115" w:right="62"/>
              <w:rPr>
                <w:rFonts w:asciiTheme="minorHAnsi" w:hAnsiTheme="minorHAnsi"/>
                <w:b/>
                <w:spacing w:val="-1"/>
                <w:sz w:val="18"/>
                <w:szCs w:val="18"/>
              </w:rPr>
            </w:pPr>
            <w:r w:rsidRPr="00487144">
              <w:rPr>
                <w:rFonts w:asciiTheme="minorHAnsi" w:hAnsiTheme="minorHAnsi"/>
                <w:b/>
                <w:sz w:val="18"/>
                <w:szCs w:val="18"/>
                <w:u w:val="single"/>
              </w:rPr>
              <w:t>Total points</w:t>
            </w:r>
            <w:r w:rsidRPr="00AA01AF">
              <w:rPr>
                <w:rFonts w:asciiTheme="minorHAnsi" w:hAnsiTheme="minorHAnsi"/>
                <w:b/>
                <w:spacing w:val="-6"/>
                <w:sz w:val="18"/>
                <w:szCs w:val="18"/>
              </w:rPr>
              <w:t xml:space="preserve"> </w:t>
            </w:r>
            <w:r w:rsidRPr="00AA01AF">
              <w:rPr>
                <w:rFonts w:asciiTheme="minorHAnsi" w:hAnsiTheme="minorHAnsi"/>
                <w:b/>
                <w:sz w:val="18"/>
                <w:szCs w:val="18"/>
              </w:rPr>
              <w:t>=</w:t>
            </w:r>
            <w:r w:rsidRPr="00AA01AF">
              <w:rPr>
                <w:rFonts w:asciiTheme="minorHAnsi" w:hAnsiTheme="minorHAnsi"/>
                <w:b/>
                <w:spacing w:val="-1"/>
                <w:sz w:val="18"/>
                <w:szCs w:val="18"/>
              </w:rPr>
              <w:t xml:space="preserve"> </w:t>
            </w:r>
          </w:p>
          <w:p w14:paraId="67084355" w14:textId="77777777" w:rsidR="000C4AC6" w:rsidRDefault="000C4AC6" w:rsidP="00487144">
            <w:pPr>
              <w:pStyle w:val="TableParagraph"/>
              <w:spacing w:before="1"/>
              <w:ind w:left="115" w:right="62"/>
              <w:rPr>
                <w:rFonts w:asciiTheme="minorHAnsi" w:hAnsiTheme="minorHAnsi"/>
                <w:b/>
                <w:spacing w:val="-1"/>
                <w:sz w:val="18"/>
                <w:szCs w:val="18"/>
              </w:rPr>
            </w:pPr>
          </w:p>
          <w:p w14:paraId="4A1795FE" w14:textId="6E88A517" w:rsidR="000C4AC6" w:rsidRPr="00AA01AF" w:rsidRDefault="000C4AC6" w:rsidP="00487144">
            <w:pPr>
              <w:pStyle w:val="TableParagraph"/>
              <w:spacing w:before="1"/>
              <w:ind w:left="115" w:right="62"/>
              <w:rPr>
                <w:rFonts w:asciiTheme="minorHAnsi" w:hAnsiTheme="minorHAnsi"/>
                <w:b/>
                <w:sz w:val="18"/>
                <w:szCs w:val="18"/>
              </w:rPr>
            </w:pPr>
            <w:r>
              <w:rPr>
                <w:rFonts w:asciiTheme="minorHAnsi" w:hAnsiTheme="minorHAnsi"/>
                <w:b/>
                <w:spacing w:val="-1"/>
                <w:sz w:val="18"/>
                <w:szCs w:val="18"/>
              </w:rPr>
              <w:t>______________</w:t>
            </w:r>
            <w:r w:rsidRPr="00AA01AF">
              <w:rPr>
                <w:rFonts w:asciiTheme="minorHAnsi" w:hAnsiTheme="minorHAnsi"/>
                <w:b/>
                <w:sz w:val="18"/>
                <w:szCs w:val="18"/>
                <w:u w:val="single"/>
              </w:rPr>
              <w:tab/>
            </w:r>
            <w:r>
              <w:rPr>
                <w:rFonts w:asciiTheme="minorHAnsi" w:hAnsiTheme="minorHAnsi"/>
                <w:b/>
                <w:sz w:val="18"/>
                <w:szCs w:val="18"/>
                <w:u w:val="single"/>
              </w:rPr>
              <w:t xml:space="preserve">           </w:t>
            </w:r>
          </w:p>
        </w:tc>
        <w:tc>
          <w:tcPr>
            <w:tcW w:w="3420" w:type="dxa"/>
            <w:tcBorders>
              <w:bottom w:val="single" w:sz="24" w:space="0" w:color="000000"/>
            </w:tcBorders>
            <w:shd w:val="clear" w:color="auto" w:fill="auto"/>
          </w:tcPr>
          <w:p w14:paraId="05E21C80" w14:textId="77777777" w:rsidR="000C4AC6" w:rsidRPr="00295E11" w:rsidRDefault="000C4AC6" w:rsidP="002921FB">
            <w:pPr>
              <w:pStyle w:val="TableParagraph"/>
              <w:tabs>
                <w:tab w:val="left" w:pos="279"/>
              </w:tabs>
              <w:ind w:left="278"/>
              <w:rPr>
                <w:rFonts w:ascii="Calibri" w:hAnsi="Calibri"/>
                <w:sz w:val="18"/>
                <w:szCs w:val="18"/>
              </w:rPr>
            </w:pPr>
          </w:p>
        </w:tc>
        <w:tc>
          <w:tcPr>
            <w:tcW w:w="3600" w:type="dxa"/>
            <w:tcBorders>
              <w:bottom w:val="single" w:sz="24" w:space="0" w:color="000000"/>
            </w:tcBorders>
            <w:shd w:val="clear" w:color="auto" w:fill="auto"/>
          </w:tcPr>
          <w:p w14:paraId="4E6C0B34" w14:textId="77777777" w:rsidR="000C4AC6" w:rsidRPr="00295E11" w:rsidRDefault="000C4AC6" w:rsidP="002921FB">
            <w:pPr>
              <w:pStyle w:val="TableParagraph"/>
              <w:ind w:left="112"/>
              <w:rPr>
                <w:rFonts w:ascii="Calibri" w:hAnsi="Calibri"/>
                <w:sz w:val="18"/>
                <w:szCs w:val="18"/>
              </w:rPr>
            </w:pPr>
          </w:p>
        </w:tc>
        <w:tc>
          <w:tcPr>
            <w:tcW w:w="3420" w:type="dxa"/>
            <w:tcBorders>
              <w:bottom w:val="single" w:sz="24" w:space="0" w:color="000000"/>
            </w:tcBorders>
            <w:shd w:val="clear" w:color="auto" w:fill="auto"/>
          </w:tcPr>
          <w:p w14:paraId="21F6A648" w14:textId="77777777" w:rsidR="000C4AC6" w:rsidRPr="00295E11" w:rsidRDefault="000C4AC6" w:rsidP="002921FB">
            <w:pPr>
              <w:pStyle w:val="TableParagraph"/>
              <w:tabs>
                <w:tab w:val="left" w:pos="279"/>
              </w:tabs>
              <w:rPr>
                <w:rFonts w:ascii="Calibri" w:hAnsi="Calibri"/>
                <w:sz w:val="18"/>
                <w:szCs w:val="18"/>
              </w:rPr>
            </w:pPr>
          </w:p>
        </w:tc>
      </w:tr>
      <w:tr w:rsidR="00CB57A1" w:rsidRPr="005F13F5" w14:paraId="7985404C" w14:textId="70C0028F" w:rsidTr="00CB57A1">
        <w:trPr>
          <w:trHeight w:val="3162"/>
          <w:jc w:val="center"/>
        </w:trPr>
        <w:tc>
          <w:tcPr>
            <w:tcW w:w="2515" w:type="dxa"/>
            <w:tcBorders>
              <w:top w:val="single" w:sz="24" w:space="0" w:color="000000"/>
              <w:bottom w:val="single" w:sz="2" w:space="0" w:color="000000"/>
            </w:tcBorders>
            <w:shd w:val="clear" w:color="auto" w:fill="auto"/>
          </w:tcPr>
          <w:p w14:paraId="09D2856F" w14:textId="5CF03FD2" w:rsidR="00CB57A1" w:rsidRPr="00CB57A1" w:rsidRDefault="00CB57A1" w:rsidP="00CB57A1">
            <w:pPr>
              <w:pStyle w:val="TableParagraph"/>
              <w:spacing w:before="1"/>
              <w:ind w:left="115" w:right="62"/>
              <w:rPr>
                <w:rFonts w:asciiTheme="minorHAnsi" w:hAnsiTheme="minorHAnsi"/>
                <w:b/>
                <w:sz w:val="18"/>
                <w:szCs w:val="18"/>
              </w:rPr>
            </w:pPr>
            <w:r>
              <w:rPr>
                <w:rFonts w:asciiTheme="minorHAnsi" w:hAnsiTheme="minorHAnsi"/>
                <w:b/>
                <w:sz w:val="18"/>
                <w:szCs w:val="18"/>
                <w:u w:val="single"/>
              </w:rPr>
              <w:lastRenderedPageBreak/>
              <w:t>COMMENTS</w:t>
            </w:r>
            <w:r>
              <w:rPr>
                <w:rFonts w:asciiTheme="minorHAnsi" w:hAnsiTheme="minorHAnsi"/>
                <w:b/>
                <w:sz w:val="18"/>
                <w:szCs w:val="18"/>
              </w:rPr>
              <w:t>:</w:t>
            </w:r>
          </w:p>
        </w:tc>
        <w:tc>
          <w:tcPr>
            <w:tcW w:w="3420" w:type="dxa"/>
            <w:tcBorders>
              <w:top w:val="single" w:sz="24" w:space="0" w:color="000000"/>
              <w:bottom w:val="single" w:sz="2" w:space="0" w:color="000000"/>
            </w:tcBorders>
          </w:tcPr>
          <w:p w14:paraId="112F12CD" w14:textId="77777777" w:rsidR="00CB57A1" w:rsidRPr="005F13F5" w:rsidRDefault="00CB57A1" w:rsidP="00CB57A1"/>
        </w:tc>
        <w:tc>
          <w:tcPr>
            <w:tcW w:w="3600" w:type="dxa"/>
            <w:tcBorders>
              <w:top w:val="single" w:sz="24" w:space="0" w:color="000000"/>
              <w:bottom w:val="single" w:sz="2" w:space="0" w:color="000000"/>
            </w:tcBorders>
          </w:tcPr>
          <w:p w14:paraId="55F0F6D9" w14:textId="77777777" w:rsidR="00CB57A1" w:rsidRPr="005F13F5" w:rsidRDefault="00CB57A1" w:rsidP="00CB57A1"/>
        </w:tc>
        <w:tc>
          <w:tcPr>
            <w:tcW w:w="3420" w:type="dxa"/>
            <w:tcBorders>
              <w:top w:val="single" w:sz="24" w:space="0" w:color="000000"/>
              <w:bottom w:val="single" w:sz="2" w:space="0" w:color="000000"/>
            </w:tcBorders>
          </w:tcPr>
          <w:p w14:paraId="183ABB66" w14:textId="77777777" w:rsidR="00CB57A1" w:rsidRPr="005F13F5" w:rsidRDefault="00CB57A1" w:rsidP="00CB57A1"/>
        </w:tc>
      </w:tr>
    </w:tbl>
    <w:p w14:paraId="28098385" w14:textId="77777777" w:rsidR="003727D3" w:rsidRDefault="003727D3" w:rsidP="009F239B"/>
    <w:sectPr w:rsidR="003727D3" w:rsidSect="00AD22F9">
      <w:headerReference w:type="default" r:id="rId8"/>
      <w:pgSz w:w="15840" w:h="12240" w:orient="landscape"/>
      <w:pgMar w:top="990" w:right="1440" w:bottom="1350" w:left="1440" w:header="7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06853" w14:textId="77777777" w:rsidR="000B0D5B" w:rsidRDefault="000B0D5B">
      <w:r>
        <w:separator/>
      </w:r>
    </w:p>
  </w:endnote>
  <w:endnote w:type="continuationSeparator" w:id="0">
    <w:p w14:paraId="40BE7261" w14:textId="77777777" w:rsidR="000B0D5B" w:rsidRDefault="000B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85917" w14:textId="77777777" w:rsidR="000B0D5B" w:rsidRDefault="000B0D5B">
      <w:r>
        <w:separator/>
      </w:r>
    </w:p>
  </w:footnote>
  <w:footnote w:type="continuationSeparator" w:id="0">
    <w:p w14:paraId="57EFFB64" w14:textId="77777777" w:rsidR="000B0D5B" w:rsidRDefault="000B0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8385" w14:textId="4D974B42" w:rsidR="00E5426F" w:rsidRDefault="009E768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28098386" wp14:editId="1C47B172">
              <wp:simplePos x="0" y="0"/>
              <wp:positionH relativeFrom="page">
                <wp:posOffset>923925</wp:posOffset>
              </wp:positionH>
              <wp:positionV relativeFrom="page">
                <wp:posOffset>209550</wp:posOffset>
              </wp:positionV>
              <wp:extent cx="8191500" cy="432435"/>
              <wp:effectExtent l="0" t="0" r="0" b="571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98387" w14:textId="7DDDCFA2" w:rsidR="00E5426F" w:rsidRPr="00514309" w:rsidRDefault="003727D3" w:rsidP="00286E5F">
                          <w:pPr>
                            <w:pStyle w:val="BodyText"/>
                            <w:spacing w:before="10"/>
                            <w:ind w:left="20"/>
                            <w:jc w:val="center"/>
                            <w:rPr>
                              <w:rFonts w:asciiTheme="minorHAnsi" w:hAnsiTheme="minorHAnsi"/>
                              <w:sz w:val="22"/>
                            </w:rPr>
                          </w:pPr>
                          <w:r w:rsidRPr="005F13F5">
                            <w:rPr>
                              <w:rFonts w:asciiTheme="minorHAnsi" w:hAnsiTheme="minorHAnsi"/>
                              <w:sz w:val="28"/>
                            </w:rPr>
                            <w:t>Rubric/Guide</w:t>
                          </w:r>
                          <w:r w:rsidRPr="005F13F5">
                            <w:rPr>
                              <w:rFonts w:asciiTheme="minorHAnsi" w:hAnsiTheme="minorHAnsi"/>
                              <w:spacing w:val="-4"/>
                              <w:sz w:val="28"/>
                            </w:rPr>
                            <w:t xml:space="preserve"> </w:t>
                          </w:r>
                          <w:r w:rsidRPr="005F13F5">
                            <w:rPr>
                              <w:rFonts w:asciiTheme="minorHAnsi" w:hAnsiTheme="minorHAnsi"/>
                              <w:sz w:val="28"/>
                            </w:rPr>
                            <w:t>for</w:t>
                          </w:r>
                          <w:r w:rsidR="000C4AC6">
                            <w:rPr>
                              <w:rFonts w:asciiTheme="minorHAnsi" w:hAnsiTheme="minorHAnsi"/>
                              <w:spacing w:val="-4"/>
                              <w:sz w:val="28"/>
                            </w:rPr>
                            <w:t xml:space="preserve"> </w:t>
                          </w:r>
                          <w:r w:rsidR="008E5791">
                            <w:rPr>
                              <w:rFonts w:asciiTheme="minorHAnsi" w:hAnsiTheme="minorHAnsi"/>
                              <w:spacing w:val="-4"/>
                              <w:sz w:val="28"/>
                            </w:rPr>
                            <w:t>Colleague Observation Assessment</w:t>
                          </w:r>
                          <w:r w:rsidR="00F827D3">
                            <w:rPr>
                              <w:rFonts w:asciiTheme="minorHAnsi" w:hAnsiTheme="minorHAnsi"/>
                              <w:spacing w:val="-4"/>
                              <w:sz w:val="28"/>
                            </w:rPr>
                            <w:t xml:space="preserve"> …</w:t>
                          </w:r>
                          <w:r w:rsidR="008E5791">
                            <w:rPr>
                              <w:rFonts w:asciiTheme="minorHAnsi" w:hAnsiTheme="minorHAnsi"/>
                              <w:spacing w:val="-4"/>
                              <w:sz w:val="28"/>
                            </w:rPr>
                            <w:t xml:space="preserve"> EDL 5700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98386" id="_x0000_t202" coordsize="21600,21600" o:spt="202" path="m,l,21600r21600,l21600,xe">
              <v:stroke joinstyle="miter"/>
              <v:path gradientshapeok="t" o:connecttype="rect"/>
            </v:shapetype>
            <v:shape id="docshape1" o:spid="_x0000_s1026" type="#_x0000_t202" style="position:absolute;margin-left:72.75pt;margin-top:16.5pt;width:645pt;height:3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" filled="f" stroked="f">
              <v:textbox inset="0,0,0,0">
                <w:txbxContent>
                  <w:p w14:paraId="28098387" w14:textId="7DDDCFA2" w:rsidR="00E5426F" w:rsidRPr="00514309" w:rsidRDefault="003727D3" w:rsidP="00286E5F">
                    <w:pPr>
                      <w:pStyle w:val="BodyText"/>
                      <w:spacing w:before="10"/>
                      <w:ind w:left="20"/>
                      <w:jc w:val="center"/>
                      <w:rPr>
                        <w:rFonts w:asciiTheme="minorHAnsi" w:hAnsiTheme="minorHAnsi"/>
                        <w:sz w:val="22"/>
                      </w:rPr>
                    </w:pPr>
                    <w:r w:rsidRPr="005F13F5">
                      <w:rPr>
                        <w:rFonts w:asciiTheme="minorHAnsi" w:hAnsiTheme="minorHAnsi"/>
                        <w:sz w:val="28"/>
                      </w:rPr>
                      <w:t>Rubric/Guide</w:t>
                    </w:r>
                    <w:r w:rsidRPr="005F13F5">
                      <w:rPr>
                        <w:rFonts w:asciiTheme="minorHAnsi" w:hAnsiTheme="minorHAnsi"/>
                        <w:spacing w:val="-4"/>
                        <w:sz w:val="28"/>
                      </w:rPr>
                      <w:t xml:space="preserve"> </w:t>
                    </w:r>
                    <w:r w:rsidRPr="005F13F5">
                      <w:rPr>
                        <w:rFonts w:asciiTheme="minorHAnsi" w:hAnsiTheme="minorHAnsi"/>
                        <w:sz w:val="28"/>
                      </w:rPr>
                      <w:t>for</w:t>
                    </w:r>
                    <w:r w:rsidR="000C4AC6">
                      <w:rPr>
                        <w:rFonts w:asciiTheme="minorHAnsi" w:hAnsiTheme="minorHAnsi"/>
                        <w:spacing w:val="-4"/>
                        <w:sz w:val="28"/>
                      </w:rPr>
                      <w:t xml:space="preserve"> </w:t>
                    </w:r>
                    <w:r w:rsidR="008E5791">
                      <w:rPr>
                        <w:rFonts w:asciiTheme="minorHAnsi" w:hAnsiTheme="minorHAnsi"/>
                        <w:spacing w:val="-4"/>
                        <w:sz w:val="28"/>
                      </w:rPr>
                      <w:t>Colleague Observation Assessment</w:t>
                    </w:r>
                    <w:r w:rsidR="00F827D3">
                      <w:rPr>
                        <w:rFonts w:asciiTheme="minorHAnsi" w:hAnsiTheme="minorHAnsi"/>
                        <w:spacing w:val="-4"/>
                        <w:sz w:val="28"/>
                      </w:rPr>
                      <w:t xml:space="preserve"> …</w:t>
                    </w:r>
                    <w:r w:rsidR="008E5791">
                      <w:rPr>
                        <w:rFonts w:asciiTheme="minorHAnsi" w:hAnsiTheme="minorHAnsi"/>
                        <w:spacing w:val="-4"/>
                        <w:sz w:val="28"/>
                      </w:rPr>
                      <w:t xml:space="preserve"> EDL 5700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7E00"/>
    <w:multiLevelType w:val="hybridMultilevel"/>
    <w:tmpl w:val="27F2D422"/>
    <w:lvl w:ilvl="0" w:tplc="B0AC4DAC">
      <w:numFmt w:val="bullet"/>
      <w:lvlText w:val=""/>
      <w:lvlJc w:val="left"/>
      <w:pPr>
        <w:ind w:left="271" w:hanging="181"/>
      </w:pPr>
      <w:rPr>
        <w:rFonts w:ascii="Symbol" w:eastAsia="Symbol" w:hAnsi="Symbol" w:cs="Symbol" w:hint="default"/>
        <w:b w:val="0"/>
        <w:bCs w:val="0"/>
        <w:i w:val="0"/>
        <w:iCs w:val="0"/>
        <w:w w:val="100"/>
        <w:sz w:val="16"/>
        <w:szCs w:val="16"/>
      </w:rPr>
    </w:lvl>
    <w:lvl w:ilvl="1" w:tplc="32FC39BA">
      <w:numFmt w:val="bullet"/>
      <w:lvlText w:val="•"/>
      <w:lvlJc w:val="left"/>
      <w:pPr>
        <w:ind w:left="563" w:hanging="181"/>
      </w:pPr>
      <w:rPr>
        <w:rFonts w:hint="default"/>
      </w:rPr>
    </w:lvl>
    <w:lvl w:ilvl="2" w:tplc="226E43C0">
      <w:numFmt w:val="bullet"/>
      <w:lvlText w:val="•"/>
      <w:lvlJc w:val="left"/>
      <w:pPr>
        <w:ind w:left="846" w:hanging="181"/>
      </w:pPr>
      <w:rPr>
        <w:rFonts w:hint="default"/>
      </w:rPr>
    </w:lvl>
    <w:lvl w:ilvl="3" w:tplc="83282270">
      <w:numFmt w:val="bullet"/>
      <w:lvlText w:val="•"/>
      <w:lvlJc w:val="left"/>
      <w:pPr>
        <w:ind w:left="1129" w:hanging="181"/>
      </w:pPr>
      <w:rPr>
        <w:rFonts w:hint="default"/>
      </w:rPr>
    </w:lvl>
    <w:lvl w:ilvl="4" w:tplc="A2225C8A">
      <w:numFmt w:val="bullet"/>
      <w:lvlText w:val="•"/>
      <w:lvlJc w:val="left"/>
      <w:pPr>
        <w:ind w:left="1412" w:hanging="181"/>
      </w:pPr>
      <w:rPr>
        <w:rFonts w:hint="default"/>
      </w:rPr>
    </w:lvl>
    <w:lvl w:ilvl="5" w:tplc="83CA71C8">
      <w:numFmt w:val="bullet"/>
      <w:lvlText w:val="•"/>
      <w:lvlJc w:val="left"/>
      <w:pPr>
        <w:ind w:left="1695" w:hanging="181"/>
      </w:pPr>
      <w:rPr>
        <w:rFonts w:hint="default"/>
      </w:rPr>
    </w:lvl>
    <w:lvl w:ilvl="6" w:tplc="9BB88C08">
      <w:numFmt w:val="bullet"/>
      <w:lvlText w:val="•"/>
      <w:lvlJc w:val="left"/>
      <w:pPr>
        <w:ind w:left="1978" w:hanging="181"/>
      </w:pPr>
      <w:rPr>
        <w:rFonts w:hint="default"/>
      </w:rPr>
    </w:lvl>
    <w:lvl w:ilvl="7" w:tplc="8FE0FCC6">
      <w:numFmt w:val="bullet"/>
      <w:lvlText w:val="•"/>
      <w:lvlJc w:val="left"/>
      <w:pPr>
        <w:ind w:left="2261" w:hanging="181"/>
      </w:pPr>
      <w:rPr>
        <w:rFonts w:hint="default"/>
      </w:rPr>
    </w:lvl>
    <w:lvl w:ilvl="8" w:tplc="BD4CA52A">
      <w:numFmt w:val="bullet"/>
      <w:lvlText w:val="•"/>
      <w:lvlJc w:val="left"/>
      <w:pPr>
        <w:ind w:left="2544" w:hanging="181"/>
      </w:pPr>
      <w:rPr>
        <w:rFonts w:hint="default"/>
      </w:rPr>
    </w:lvl>
  </w:abstractNum>
  <w:abstractNum w:abstractNumId="1" w15:restartNumberingAfterBreak="0">
    <w:nsid w:val="05C9127D"/>
    <w:multiLevelType w:val="hybridMultilevel"/>
    <w:tmpl w:val="177649A2"/>
    <w:lvl w:ilvl="0" w:tplc="3EF6EAB8">
      <w:numFmt w:val="bullet"/>
      <w:lvlText w:val=""/>
      <w:lvlJc w:val="left"/>
      <w:pPr>
        <w:ind w:left="304" w:hanging="180"/>
      </w:pPr>
      <w:rPr>
        <w:rFonts w:ascii="Symbol" w:eastAsia="Symbol" w:hAnsi="Symbol" w:cs="Symbol" w:hint="default"/>
        <w:b w:val="0"/>
        <w:bCs w:val="0"/>
        <w:i w:val="0"/>
        <w:iCs w:val="0"/>
        <w:w w:val="100"/>
        <w:sz w:val="16"/>
        <w:szCs w:val="16"/>
      </w:rPr>
    </w:lvl>
    <w:lvl w:ilvl="1" w:tplc="3D122A22">
      <w:numFmt w:val="bullet"/>
      <w:lvlText w:val="•"/>
      <w:lvlJc w:val="left"/>
      <w:pPr>
        <w:ind w:left="565" w:hanging="180"/>
      </w:pPr>
      <w:rPr>
        <w:rFonts w:hint="default"/>
      </w:rPr>
    </w:lvl>
    <w:lvl w:ilvl="2" w:tplc="B4B4E432">
      <w:numFmt w:val="bullet"/>
      <w:lvlText w:val="•"/>
      <w:lvlJc w:val="left"/>
      <w:pPr>
        <w:ind w:left="831" w:hanging="180"/>
      </w:pPr>
      <w:rPr>
        <w:rFonts w:hint="default"/>
      </w:rPr>
    </w:lvl>
    <w:lvl w:ilvl="3" w:tplc="D920378E">
      <w:numFmt w:val="bullet"/>
      <w:lvlText w:val="•"/>
      <w:lvlJc w:val="left"/>
      <w:pPr>
        <w:ind w:left="1097" w:hanging="180"/>
      </w:pPr>
      <w:rPr>
        <w:rFonts w:hint="default"/>
      </w:rPr>
    </w:lvl>
    <w:lvl w:ilvl="4" w:tplc="C610F448">
      <w:numFmt w:val="bullet"/>
      <w:lvlText w:val="•"/>
      <w:lvlJc w:val="left"/>
      <w:pPr>
        <w:ind w:left="1363" w:hanging="180"/>
      </w:pPr>
      <w:rPr>
        <w:rFonts w:hint="default"/>
      </w:rPr>
    </w:lvl>
    <w:lvl w:ilvl="5" w:tplc="EE165060">
      <w:numFmt w:val="bullet"/>
      <w:lvlText w:val="•"/>
      <w:lvlJc w:val="left"/>
      <w:pPr>
        <w:ind w:left="1629" w:hanging="180"/>
      </w:pPr>
      <w:rPr>
        <w:rFonts w:hint="default"/>
      </w:rPr>
    </w:lvl>
    <w:lvl w:ilvl="6" w:tplc="E05022B6">
      <w:numFmt w:val="bullet"/>
      <w:lvlText w:val="•"/>
      <w:lvlJc w:val="left"/>
      <w:pPr>
        <w:ind w:left="1895" w:hanging="180"/>
      </w:pPr>
      <w:rPr>
        <w:rFonts w:hint="default"/>
      </w:rPr>
    </w:lvl>
    <w:lvl w:ilvl="7" w:tplc="1BF04796">
      <w:numFmt w:val="bullet"/>
      <w:lvlText w:val="•"/>
      <w:lvlJc w:val="left"/>
      <w:pPr>
        <w:ind w:left="2161" w:hanging="180"/>
      </w:pPr>
      <w:rPr>
        <w:rFonts w:hint="default"/>
      </w:rPr>
    </w:lvl>
    <w:lvl w:ilvl="8" w:tplc="AC70ED90">
      <w:numFmt w:val="bullet"/>
      <w:lvlText w:val="•"/>
      <w:lvlJc w:val="left"/>
      <w:pPr>
        <w:ind w:left="2427" w:hanging="180"/>
      </w:pPr>
      <w:rPr>
        <w:rFonts w:hint="default"/>
      </w:rPr>
    </w:lvl>
  </w:abstractNum>
  <w:abstractNum w:abstractNumId="2" w15:restartNumberingAfterBreak="0">
    <w:nsid w:val="07EE6660"/>
    <w:multiLevelType w:val="hybridMultilevel"/>
    <w:tmpl w:val="79123640"/>
    <w:lvl w:ilvl="0" w:tplc="9822E5B2">
      <w:numFmt w:val="bullet"/>
      <w:lvlText w:val=""/>
      <w:lvlJc w:val="left"/>
      <w:pPr>
        <w:ind w:left="179" w:hanging="180"/>
      </w:pPr>
      <w:rPr>
        <w:rFonts w:ascii="Symbol" w:eastAsia="Symbol" w:hAnsi="Symbol" w:cs="Symbol" w:hint="default"/>
        <w:b w:val="0"/>
        <w:bCs w:val="0"/>
        <w:i w:val="0"/>
        <w:iCs w:val="0"/>
        <w:w w:val="100"/>
        <w:sz w:val="16"/>
        <w:szCs w:val="16"/>
      </w:rPr>
    </w:lvl>
    <w:lvl w:ilvl="1" w:tplc="657A6C16">
      <w:numFmt w:val="bullet"/>
      <w:lvlText w:val="•"/>
      <w:lvlJc w:val="left"/>
      <w:pPr>
        <w:ind w:left="448" w:hanging="180"/>
      </w:pPr>
      <w:rPr>
        <w:rFonts w:hint="default"/>
      </w:rPr>
    </w:lvl>
    <w:lvl w:ilvl="2" w:tplc="FC7EF8AE">
      <w:numFmt w:val="bullet"/>
      <w:lvlText w:val="•"/>
      <w:lvlJc w:val="left"/>
      <w:pPr>
        <w:ind w:left="717" w:hanging="180"/>
      </w:pPr>
      <w:rPr>
        <w:rFonts w:hint="default"/>
      </w:rPr>
    </w:lvl>
    <w:lvl w:ilvl="3" w:tplc="B248FF98">
      <w:numFmt w:val="bullet"/>
      <w:lvlText w:val="•"/>
      <w:lvlJc w:val="left"/>
      <w:pPr>
        <w:ind w:left="985" w:hanging="180"/>
      </w:pPr>
      <w:rPr>
        <w:rFonts w:hint="default"/>
      </w:rPr>
    </w:lvl>
    <w:lvl w:ilvl="4" w:tplc="380EFF9A">
      <w:numFmt w:val="bullet"/>
      <w:lvlText w:val="•"/>
      <w:lvlJc w:val="left"/>
      <w:pPr>
        <w:ind w:left="1254" w:hanging="180"/>
      </w:pPr>
      <w:rPr>
        <w:rFonts w:hint="default"/>
      </w:rPr>
    </w:lvl>
    <w:lvl w:ilvl="5" w:tplc="840E7346">
      <w:numFmt w:val="bullet"/>
      <w:lvlText w:val="•"/>
      <w:lvlJc w:val="left"/>
      <w:pPr>
        <w:ind w:left="1522" w:hanging="180"/>
      </w:pPr>
      <w:rPr>
        <w:rFonts w:hint="default"/>
      </w:rPr>
    </w:lvl>
    <w:lvl w:ilvl="6" w:tplc="BF0CDDEC">
      <w:numFmt w:val="bullet"/>
      <w:lvlText w:val="•"/>
      <w:lvlJc w:val="left"/>
      <w:pPr>
        <w:ind w:left="1791" w:hanging="180"/>
      </w:pPr>
      <w:rPr>
        <w:rFonts w:hint="default"/>
      </w:rPr>
    </w:lvl>
    <w:lvl w:ilvl="7" w:tplc="53AC4F24">
      <w:numFmt w:val="bullet"/>
      <w:lvlText w:val="•"/>
      <w:lvlJc w:val="left"/>
      <w:pPr>
        <w:ind w:left="2059" w:hanging="180"/>
      </w:pPr>
      <w:rPr>
        <w:rFonts w:hint="default"/>
      </w:rPr>
    </w:lvl>
    <w:lvl w:ilvl="8" w:tplc="92B49184">
      <w:numFmt w:val="bullet"/>
      <w:lvlText w:val="•"/>
      <w:lvlJc w:val="left"/>
      <w:pPr>
        <w:ind w:left="2328" w:hanging="180"/>
      </w:pPr>
      <w:rPr>
        <w:rFonts w:hint="default"/>
      </w:rPr>
    </w:lvl>
  </w:abstractNum>
  <w:abstractNum w:abstractNumId="3" w15:restartNumberingAfterBreak="0">
    <w:nsid w:val="0A340E09"/>
    <w:multiLevelType w:val="hybridMultilevel"/>
    <w:tmpl w:val="392CD87E"/>
    <w:lvl w:ilvl="0" w:tplc="D7CAE634">
      <w:numFmt w:val="bullet"/>
      <w:lvlText w:val=""/>
      <w:lvlJc w:val="left"/>
      <w:pPr>
        <w:ind w:left="268" w:hanging="181"/>
      </w:pPr>
      <w:rPr>
        <w:rFonts w:ascii="Symbol" w:eastAsia="Symbol" w:hAnsi="Symbol" w:cs="Symbol" w:hint="default"/>
        <w:b w:val="0"/>
        <w:bCs w:val="0"/>
        <w:i w:val="0"/>
        <w:iCs w:val="0"/>
        <w:w w:val="100"/>
        <w:sz w:val="16"/>
        <w:szCs w:val="16"/>
      </w:rPr>
    </w:lvl>
    <w:lvl w:ilvl="1" w:tplc="17C42850">
      <w:numFmt w:val="bullet"/>
      <w:lvlText w:val="•"/>
      <w:lvlJc w:val="left"/>
      <w:pPr>
        <w:ind w:left="529" w:hanging="181"/>
      </w:pPr>
      <w:rPr>
        <w:rFonts w:hint="default"/>
      </w:rPr>
    </w:lvl>
    <w:lvl w:ilvl="2" w:tplc="0FCC521C">
      <w:numFmt w:val="bullet"/>
      <w:lvlText w:val="•"/>
      <w:lvlJc w:val="left"/>
      <w:pPr>
        <w:ind w:left="799" w:hanging="181"/>
      </w:pPr>
      <w:rPr>
        <w:rFonts w:hint="default"/>
      </w:rPr>
    </w:lvl>
    <w:lvl w:ilvl="3" w:tplc="935842F8">
      <w:numFmt w:val="bullet"/>
      <w:lvlText w:val="•"/>
      <w:lvlJc w:val="left"/>
      <w:pPr>
        <w:ind w:left="1069" w:hanging="181"/>
      </w:pPr>
      <w:rPr>
        <w:rFonts w:hint="default"/>
      </w:rPr>
    </w:lvl>
    <w:lvl w:ilvl="4" w:tplc="AE1AC314">
      <w:numFmt w:val="bullet"/>
      <w:lvlText w:val="•"/>
      <w:lvlJc w:val="left"/>
      <w:pPr>
        <w:ind w:left="1339" w:hanging="181"/>
      </w:pPr>
      <w:rPr>
        <w:rFonts w:hint="default"/>
      </w:rPr>
    </w:lvl>
    <w:lvl w:ilvl="5" w:tplc="6BD07E2C">
      <w:numFmt w:val="bullet"/>
      <w:lvlText w:val="•"/>
      <w:lvlJc w:val="left"/>
      <w:pPr>
        <w:ind w:left="1609" w:hanging="181"/>
      </w:pPr>
      <w:rPr>
        <w:rFonts w:hint="default"/>
      </w:rPr>
    </w:lvl>
    <w:lvl w:ilvl="6" w:tplc="D6C61AE4">
      <w:numFmt w:val="bullet"/>
      <w:lvlText w:val="•"/>
      <w:lvlJc w:val="left"/>
      <w:pPr>
        <w:ind w:left="1879" w:hanging="181"/>
      </w:pPr>
      <w:rPr>
        <w:rFonts w:hint="default"/>
      </w:rPr>
    </w:lvl>
    <w:lvl w:ilvl="7" w:tplc="031CA7B2">
      <w:numFmt w:val="bullet"/>
      <w:lvlText w:val="•"/>
      <w:lvlJc w:val="left"/>
      <w:pPr>
        <w:ind w:left="2149" w:hanging="181"/>
      </w:pPr>
      <w:rPr>
        <w:rFonts w:hint="default"/>
      </w:rPr>
    </w:lvl>
    <w:lvl w:ilvl="8" w:tplc="D9BCBC0A">
      <w:numFmt w:val="bullet"/>
      <w:lvlText w:val="•"/>
      <w:lvlJc w:val="left"/>
      <w:pPr>
        <w:ind w:left="2419" w:hanging="181"/>
      </w:pPr>
      <w:rPr>
        <w:rFonts w:hint="default"/>
      </w:rPr>
    </w:lvl>
  </w:abstractNum>
  <w:abstractNum w:abstractNumId="4" w15:restartNumberingAfterBreak="0">
    <w:nsid w:val="0AEE6F35"/>
    <w:multiLevelType w:val="hybridMultilevel"/>
    <w:tmpl w:val="29AE542A"/>
    <w:lvl w:ilvl="0" w:tplc="5B5C6CF2">
      <w:numFmt w:val="bullet"/>
      <w:lvlText w:val=""/>
      <w:lvlJc w:val="left"/>
      <w:pPr>
        <w:ind w:left="359" w:hanging="245"/>
      </w:pPr>
      <w:rPr>
        <w:rFonts w:ascii="Symbol" w:eastAsia="Symbol" w:hAnsi="Symbol" w:cs="Symbol" w:hint="default"/>
        <w:b w:val="0"/>
        <w:bCs w:val="0"/>
        <w:i w:val="0"/>
        <w:iCs w:val="0"/>
        <w:w w:val="100"/>
        <w:sz w:val="16"/>
        <w:szCs w:val="16"/>
      </w:rPr>
    </w:lvl>
    <w:lvl w:ilvl="1" w:tplc="1E24B25C">
      <w:numFmt w:val="bullet"/>
      <w:lvlText w:val="•"/>
      <w:lvlJc w:val="left"/>
      <w:pPr>
        <w:ind w:left="628" w:hanging="245"/>
      </w:pPr>
      <w:rPr>
        <w:rFonts w:hint="default"/>
      </w:rPr>
    </w:lvl>
    <w:lvl w:ilvl="2" w:tplc="E81C2848">
      <w:numFmt w:val="bullet"/>
      <w:lvlText w:val="•"/>
      <w:lvlJc w:val="left"/>
      <w:pPr>
        <w:ind w:left="896" w:hanging="245"/>
      </w:pPr>
      <w:rPr>
        <w:rFonts w:hint="default"/>
      </w:rPr>
    </w:lvl>
    <w:lvl w:ilvl="3" w:tplc="DBDABA98">
      <w:numFmt w:val="bullet"/>
      <w:lvlText w:val="•"/>
      <w:lvlJc w:val="left"/>
      <w:pPr>
        <w:ind w:left="1164" w:hanging="245"/>
      </w:pPr>
      <w:rPr>
        <w:rFonts w:hint="default"/>
      </w:rPr>
    </w:lvl>
    <w:lvl w:ilvl="4" w:tplc="05968A2E">
      <w:numFmt w:val="bullet"/>
      <w:lvlText w:val="•"/>
      <w:lvlJc w:val="left"/>
      <w:pPr>
        <w:ind w:left="1433" w:hanging="245"/>
      </w:pPr>
      <w:rPr>
        <w:rFonts w:hint="default"/>
      </w:rPr>
    </w:lvl>
    <w:lvl w:ilvl="5" w:tplc="7A625CD4">
      <w:numFmt w:val="bullet"/>
      <w:lvlText w:val="•"/>
      <w:lvlJc w:val="left"/>
      <w:pPr>
        <w:ind w:left="1701" w:hanging="245"/>
      </w:pPr>
      <w:rPr>
        <w:rFonts w:hint="default"/>
      </w:rPr>
    </w:lvl>
    <w:lvl w:ilvl="6" w:tplc="91307368">
      <w:numFmt w:val="bullet"/>
      <w:lvlText w:val="•"/>
      <w:lvlJc w:val="left"/>
      <w:pPr>
        <w:ind w:left="1969" w:hanging="245"/>
      </w:pPr>
      <w:rPr>
        <w:rFonts w:hint="default"/>
      </w:rPr>
    </w:lvl>
    <w:lvl w:ilvl="7" w:tplc="E8B86AC2">
      <w:numFmt w:val="bullet"/>
      <w:lvlText w:val="•"/>
      <w:lvlJc w:val="left"/>
      <w:pPr>
        <w:ind w:left="2238" w:hanging="245"/>
      </w:pPr>
      <w:rPr>
        <w:rFonts w:hint="default"/>
      </w:rPr>
    </w:lvl>
    <w:lvl w:ilvl="8" w:tplc="13FC2732">
      <w:numFmt w:val="bullet"/>
      <w:lvlText w:val="•"/>
      <w:lvlJc w:val="left"/>
      <w:pPr>
        <w:ind w:left="2506" w:hanging="245"/>
      </w:pPr>
      <w:rPr>
        <w:rFonts w:hint="default"/>
      </w:rPr>
    </w:lvl>
  </w:abstractNum>
  <w:abstractNum w:abstractNumId="5" w15:restartNumberingAfterBreak="0">
    <w:nsid w:val="0E423986"/>
    <w:multiLevelType w:val="hybridMultilevel"/>
    <w:tmpl w:val="2294F814"/>
    <w:lvl w:ilvl="0" w:tplc="A3A6A612">
      <w:numFmt w:val="bullet"/>
      <w:lvlText w:val=""/>
      <w:lvlJc w:val="left"/>
      <w:pPr>
        <w:ind w:left="278" w:hanging="180"/>
      </w:pPr>
      <w:rPr>
        <w:rFonts w:ascii="Symbol" w:eastAsia="Symbol" w:hAnsi="Symbol" w:cs="Symbol" w:hint="default"/>
        <w:b w:val="0"/>
        <w:bCs w:val="0"/>
        <w:i w:val="0"/>
        <w:iCs w:val="0"/>
        <w:w w:val="100"/>
        <w:sz w:val="16"/>
        <w:szCs w:val="16"/>
      </w:rPr>
    </w:lvl>
    <w:lvl w:ilvl="1" w:tplc="6E5C1ED6">
      <w:numFmt w:val="bullet"/>
      <w:lvlText w:val="•"/>
      <w:lvlJc w:val="left"/>
      <w:pPr>
        <w:ind w:left="538" w:hanging="180"/>
      </w:pPr>
      <w:rPr>
        <w:rFonts w:hint="default"/>
      </w:rPr>
    </w:lvl>
    <w:lvl w:ilvl="2" w:tplc="7B50333E">
      <w:numFmt w:val="bullet"/>
      <w:lvlText w:val="•"/>
      <w:lvlJc w:val="left"/>
      <w:pPr>
        <w:ind w:left="797" w:hanging="180"/>
      </w:pPr>
      <w:rPr>
        <w:rFonts w:hint="default"/>
      </w:rPr>
    </w:lvl>
    <w:lvl w:ilvl="3" w:tplc="3CE47C58">
      <w:numFmt w:val="bullet"/>
      <w:lvlText w:val="•"/>
      <w:lvlJc w:val="left"/>
      <w:pPr>
        <w:ind w:left="1055" w:hanging="180"/>
      </w:pPr>
      <w:rPr>
        <w:rFonts w:hint="default"/>
      </w:rPr>
    </w:lvl>
    <w:lvl w:ilvl="4" w:tplc="A1445B62">
      <w:numFmt w:val="bullet"/>
      <w:lvlText w:val="•"/>
      <w:lvlJc w:val="left"/>
      <w:pPr>
        <w:ind w:left="1314" w:hanging="180"/>
      </w:pPr>
      <w:rPr>
        <w:rFonts w:hint="default"/>
      </w:rPr>
    </w:lvl>
    <w:lvl w:ilvl="5" w:tplc="1FAC910C">
      <w:numFmt w:val="bullet"/>
      <w:lvlText w:val="•"/>
      <w:lvlJc w:val="left"/>
      <w:pPr>
        <w:ind w:left="1572" w:hanging="180"/>
      </w:pPr>
      <w:rPr>
        <w:rFonts w:hint="default"/>
      </w:rPr>
    </w:lvl>
    <w:lvl w:ilvl="6" w:tplc="F6E2D628">
      <w:numFmt w:val="bullet"/>
      <w:lvlText w:val="•"/>
      <w:lvlJc w:val="left"/>
      <w:pPr>
        <w:ind w:left="1831" w:hanging="180"/>
      </w:pPr>
      <w:rPr>
        <w:rFonts w:hint="default"/>
      </w:rPr>
    </w:lvl>
    <w:lvl w:ilvl="7" w:tplc="4DEE33B8">
      <w:numFmt w:val="bullet"/>
      <w:lvlText w:val="•"/>
      <w:lvlJc w:val="left"/>
      <w:pPr>
        <w:ind w:left="2089" w:hanging="180"/>
      </w:pPr>
      <w:rPr>
        <w:rFonts w:hint="default"/>
      </w:rPr>
    </w:lvl>
    <w:lvl w:ilvl="8" w:tplc="A49EAEE4">
      <w:numFmt w:val="bullet"/>
      <w:lvlText w:val="•"/>
      <w:lvlJc w:val="left"/>
      <w:pPr>
        <w:ind w:left="2348" w:hanging="180"/>
      </w:pPr>
      <w:rPr>
        <w:rFonts w:hint="default"/>
      </w:rPr>
    </w:lvl>
  </w:abstractNum>
  <w:abstractNum w:abstractNumId="6" w15:restartNumberingAfterBreak="0">
    <w:nsid w:val="0FDB7775"/>
    <w:multiLevelType w:val="hybridMultilevel"/>
    <w:tmpl w:val="23B4F804"/>
    <w:lvl w:ilvl="0" w:tplc="69D80828">
      <w:numFmt w:val="bullet"/>
      <w:lvlText w:val=""/>
      <w:lvlJc w:val="left"/>
      <w:pPr>
        <w:ind w:left="278" w:hanging="180"/>
      </w:pPr>
      <w:rPr>
        <w:rFonts w:ascii="Symbol" w:eastAsia="Symbol" w:hAnsi="Symbol" w:cs="Symbol" w:hint="default"/>
        <w:b w:val="0"/>
        <w:bCs w:val="0"/>
        <w:i w:val="0"/>
        <w:iCs w:val="0"/>
        <w:w w:val="100"/>
        <w:sz w:val="16"/>
        <w:szCs w:val="16"/>
      </w:rPr>
    </w:lvl>
    <w:lvl w:ilvl="1" w:tplc="59B4CD88">
      <w:numFmt w:val="bullet"/>
      <w:lvlText w:val="•"/>
      <w:lvlJc w:val="left"/>
      <w:pPr>
        <w:ind w:left="556" w:hanging="180"/>
      </w:pPr>
      <w:rPr>
        <w:rFonts w:hint="default"/>
      </w:rPr>
    </w:lvl>
    <w:lvl w:ilvl="2" w:tplc="5C687730">
      <w:numFmt w:val="bullet"/>
      <w:lvlText w:val="•"/>
      <w:lvlJc w:val="left"/>
      <w:pPr>
        <w:ind w:left="832" w:hanging="180"/>
      </w:pPr>
      <w:rPr>
        <w:rFonts w:hint="default"/>
      </w:rPr>
    </w:lvl>
    <w:lvl w:ilvl="3" w:tplc="F0BA9B1E">
      <w:numFmt w:val="bullet"/>
      <w:lvlText w:val="•"/>
      <w:lvlJc w:val="left"/>
      <w:pPr>
        <w:ind w:left="1108" w:hanging="180"/>
      </w:pPr>
      <w:rPr>
        <w:rFonts w:hint="default"/>
      </w:rPr>
    </w:lvl>
    <w:lvl w:ilvl="4" w:tplc="7B40ED18">
      <w:numFmt w:val="bullet"/>
      <w:lvlText w:val="•"/>
      <w:lvlJc w:val="left"/>
      <w:pPr>
        <w:ind w:left="1385" w:hanging="180"/>
      </w:pPr>
      <w:rPr>
        <w:rFonts w:hint="default"/>
      </w:rPr>
    </w:lvl>
    <w:lvl w:ilvl="5" w:tplc="6CDA4FAE">
      <w:numFmt w:val="bullet"/>
      <w:lvlText w:val="•"/>
      <w:lvlJc w:val="left"/>
      <w:pPr>
        <w:ind w:left="1661" w:hanging="180"/>
      </w:pPr>
      <w:rPr>
        <w:rFonts w:hint="default"/>
      </w:rPr>
    </w:lvl>
    <w:lvl w:ilvl="6" w:tplc="5AC830D8">
      <w:numFmt w:val="bullet"/>
      <w:lvlText w:val="•"/>
      <w:lvlJc w:val="left"/>
      <w:pPr>
        <w:ind w:left="1937" w:hanging="180"/>
      </w:pPr>
      <w:rPr>
        <w:rFonts w:hint="default"/>
      </w:rPr>
    </w:lvl>
    <w:lvl w:ilvl="7" w:tplc="13FCFA94">
      <w:numFmt w:val="bullet"/>
      <w:lvlText w:val="•"/>
      <w:lvlJc w:val="left"/>
      <w:pPr>
        <w:ind w:left="2214" w:hanging="180"/>
      </w:pPr>
      <w:rPr>
        <w:rFonts w:hint="default"/>
      </w:rPr>
    </w:lvl>
    <w:lvl w:ilvl="8" w:tplc="AA24CA04">
      <w:numFmt w:val="bullet"/>
      <w:lvlText w:val="•"/>
      <w:lvlJc w:val="left"/>
      <w:pPr>
        <w:ind w:left="2490" w:hanging="180"/>
      </w:pPr>
      <w:rPr>
        <w:rFonts w:hint="default"/>
      </w:rPr>
    </w:lvl>
  </w:abstractNum>
  <w:abstractNum w:abstractNumId="7" w15:restartNumberingAfterBreak="0">
    <w:nsid w:val="14BC2657"/>
    <w:multiLevelType w:val="hybridMultilevel"/>
    <w:tmpl w:val="2B2ECFF0"/>
    <w:lvl w:ilvl="0" w:tplc="D6589C00">
      <w:numFmt w:val="bullet"/>
      <w:lvlText w:val=""/>
      <w:lvlJc w:val="left"/>
      <w:pPr>
        <w:ind w:left="179" w:hanging="180"/>
      </w:pPr>
      <w:rPr>
        <w:rFonts w:ascii="Symbol" w:eastAsia="Symbol" w:hAnsi="Symbol" w:cs="Symbol" w:hint="default"/>
        <w:b w:val="0"/>
        <w:bCs w:val="0"/>
        <w:i w:val="0"/>
        <w:iCs w:val="0"/>
        <w:w w:val="100"/>
        <w:sz w:val="16"/>
        <w:szCs w:val="16"/>
      </w:rPr>
    </w:lvl>
    <w:lvl w:ilvl="1" w:tplc="3A4E0B96">
      <w:numFmt w:val="bullet"/>
      <w:lvlText w:val="•"/>
      <w:lvlJc w:val="left"/>
      <w:pPr>
        <w:ind w:left="466" w:hanging="180"/>
      </w:pPr>
      <w:rPr>
        <w:rFonts w:hint="default"/>
      </w:rPr>
    </w:lvl>
    <w:lvl w:ilvl="2" w:tplc="BE8C82AC">
      <w:numFmt w:val="bullet"/>
      <w:lvlText w:val="•"/>
      <w:lvlJc w:val="left"/>
      <w:pPr>
        <w:ind w:left="752" w:hanging="180"/>
      </w:pPr>
      <w:rPr>
        <w:rFonts w:hint="default"/>
      </w:rPr>
    </w:lvl>
    <w:lvl w:ilvl="3" w:tplc="64F8F364">
      <w:numFmt w:val="bullet"/>
      <w:lvlText w:val="•"/>
      <w:lvlJc w:val="left"/>
      <w:pPr>
        <w:ind w:left="1038" w:hanging="180"/>
      </w:pPr>
      <w:rPr>
        <w:rFonts w:hint="default"/>
      </w:rPr>
    </w:lvl>
    <w:lvl w:ilvl="4" w:tplc="C2D85C12">
      <w:numFmt w:val="bullet"/>
      <w:lvlText w:val="•"/>
      <w:lvlJc w:val="left"/>
      <w:pPr>
        <w:ind w:left="1325" w:hanging="180"/>
      </w:pPr>
      <w:rPr>
        <w:rFonts w:hint="default"/>
      </w:rPr>
    </w:lvl>
    <w:lvl w:ilvl="5" w:tplc="768686EA">
      <w:numFmt w:val="bullet"/>
      <w:lvlText w:val="•"/>
      <w:lvlJc w:val="left"/>
      <w:pPr>
        <w:ind w:left="1611" w:hanging="180"/>
      </w:pPr>
      <w:rPr>
        <w:rFonts w:hint="default"/>
      </w:rPr>
    </w:lvl>
    <w:lvl w:ilvl="6" w:tplc="2D00CF62">
      <w:numFmt w:val="bullet"/>
      <w:lvlText w:val="•"/>
      <w:lvlJc w:val="left"/>
      <w:pPr>
        <w:ind w:left="1897" w:hanging="180"/>
      </w:pPr>
      <w:rPr>
        <w:rFonts w:hint="default"/>
      </w:rPr>
    </w:lvl>
    <w:lvl w:ilvl="7" w:tplc="670CC2B0">
      <w:numFmt w:val="bullet"/>
      <w:lvlText w:val="•"/>
      <w:lvlJc w:val="left"/>
      <w:pPr>
        <w:ind w:left="2184" w:hanging="180"/>
      </w:pPr>
      <w:rPr>
        <w:rFonts w:hint="default"/>
      </w:rPr>
    </w:lvl>
    <w:lvl w:ilvl="8" w:tplc="4C9C7550">
      <w:numFmt w:val="bullet"/>
      <w:lvlText w:val="•"/>
      <w:lvlJc w:val="left"/>
      <w:pPr>
        <w:ind w:left="2470" w:hanging="180"/>
      </w:pPr>
      <w:rPr>
        <w:rFonts w:hint="default"/>
      </w:rPr>
    </w:lvl>
  </w:abstractNum>
  <w:abstractNum w:abstractNumId="8" w15:restartNumberingAfterBreak="0">
    <w:nsid w:val="18D27756"/>
    <w:multiLevelType w:val="hybridMultilevel"/>
    <w:tmpl w:val="BE70498C"/>
    <w:lvl w:ilvl="0" w:tplc="D2F20EE4">
      <w:numFmt w:val="bullet"/>
      <w:lvlText w:val=""/>
      <w:lvlJc w:val="left"/>
      <w:pPr>
        <w:ind w:left="278" w:hanging="181"/>
      </w:pPr>
      <w:rPr>
        <w:rFonts w:ascii="Symbol" w:eastAsia="Symbol" w:hAnsi="Symbol" w:cs="Symbol" w:hint="default"/>
        <w:b w:val="0"/>
        <w:bCs w:val="0"/>
        <w:i w:val="0"/>
        <w:iCs w:val="0"/>
        <w:w w:val="100"/>
        <w:sz w:val="16"/>
        <w:szCs w:val="16"/>
      </w:rPr>
    </w:lvl>
    <w:lvl w:ilvl="1" w:tplc="A5CAAF30">
      <w:numFmt w:val="bullet"/>
      <w:lvlText w:val="•"/>
      <w:lvlJc w:val="left"/>
      <w:pPr>
        <w:ind w:left="557" w:hanging="181"/>
      </w:pPr>
      <w:rPr>
        <w:rFonts w:hint="default"/>
      </w:rPr>
    </w:lvl>
    <w:lvl w:ilvl="2" w:tplc="6B1C7020">
      <w:numFmt w:val="bullet"/>
      <w:lvlText w:val="•"/>
      <w:lvlJc w:val="left"/>
      <w:pPr>
        <w:ind w:left="834" w:hanging="181"/>
      </w:pPr>
      <w:rPr>
        <w:rFonts w:hint="default"/>
      </w:rPr>
    </w:lvl>
    <w:lvl w:ilvl="3" w:tplc="D46CD11C">
      <w:numFmt w:val="bullet"/>
      <w:lvlText w:val="•"/>
      <w:lvlJc w:val="left"/>
      <w:pPr>
        <w:ind w:left="1111" w:hanging="181"/>
      </w:pPr>
      <w:rPr>
        <w:rFonts w:hint="default"/>
      </w:rPr>
    </w:lvl>
    <w:lvl w:ilvl="4" w:tplc="C8F85DB0">
      <w:numFmt w:val="bullet"/>
      <w:lvlText w:val="•"/>
      <w:lvlJc w:val="left"/>
      <w:pPr>
        <w:ind w:left="1388" w:hanging="181"/>
      </w:pPr>
      <w:rPr>
        <w:rFonts w:hint="default"/>
      </w:rPr>
    </w:lvl>
    <w:lvl w:ilvl="5" w:tplc="893A1382">
      <w:numFmt w:val="bullet"/>
      <w:lvlText w:val="•"/>
      <w:lvlJc w:val="left"/>
      <w:pPr>
        <w:ind w:left="1665" w:hanging="181"/>
      </w:pPr>
      <w:rPr>
        <w:rFonts w:hint="default"/>
      </w:rPr>
    </w:lvl>
    <w:lvl w:ilvl="6" w:tplc="D4D0D9AA">
      <w:numFmt w:val="bullet"/>
      <w:lvlText w:val="•"/>
      <w:lvlJc w:val="left"/>
      <w:pPr>
        <w:ind w:left="1942" w:hanging="181"/>
      </w:pPr>
      <w:rPr>
        <w:rFonts w:hint="default"/>
      </w:rPr>
    </w:lvl>
    <w:lvl w:ilvl="7" w:tplc="CF78B98A">
      <w:numFmt w:val="bullet"/>
      <w:lvlText w:val="•"/>
      <w:lvlJc w:val="left"/>
      <w:pPr>
        <w:ind w:left="2219" w:hanging="181"/>
      </w:pPr>
      <w:rPr>
        <w:rFonts w:hint="default"/>
      </w:rPr>
    </w:lvl>
    <w:lvl w:ilvl="8" w:tplc="587260CC">
      <w:numFmt w:val="bullet"/>
      <w:lvlText w:val="•"/>
      <w:lvlJc w:val="left"/>
      <w:pPr>
        <w:ind w:left="2496" w:hanging="181"/>
      </w:pPr>
      <w:rPr>
        <w:rFonts w:hint="default"/>
      </w:rPr>
    </w:lvl>
  </w:abstractNum>
  <w:abstractNum w:abstractNumId="9" w15:restartNumberingAfterBreak="0">
    <w:nsid w:val="194C3878"/>
    <w:multiLevelType w:val="hybridMultilevel"/>
    <w:tmpl w:val="05E6B9C2"/>
    <w:lvl w:ilvl="0" w:tplc="BBB0CCD8">
      <w:numFmt w:val="bullet"/>
      <w:lvlText w:val=""/>
      <w:lvlJc w:val="left"/>
      <w:pPr>
        <w:ind w:left="276" w:hanging="181"/>
      </w:pPr>
      <w:rPr>
        <w:rFonts w:ascii="Symbol" w:eastAsia="Symbol" w:hAnsi="Symbol" w:cs="Symbol" w:hint="default"/>
        <w:b w:val="0"/>
        <w:bCs w:val="0"/>
        <w:i w:val="0"/>
        <w:iCs w:val="0"/>
        <w:w w:val="100"/>
        <w:sz w:val="16"/>
        <w:szCs w:val="16"/>
      </w:rPr>
    </w:lvl>
    <w:lvl w:ilvl="1" w:tplc="1DDCF2F6">
      <w:numFmt w:val="bullet"/>
      <w:lvlText w:val="•"/>
      <w:lvlJc w:val="left"/>
      <w:pPr>
        <w:ind w:left="547" w:hanging="181"/>
      </w:pPr>
      <w:rPr>
        <w:rFonts w:hint="default"/>
      </w:rPr>
    </w:lvl>
    <w:lvl w:ilvl="2" w:tplc="58D67730">
      <w:numFmt w:val="bullet"/>
      <w:lvlText w:val="•"/>
      <w:lvlJc w:val="left"/>
      <w:pPr>
        <w:ind w:left="815" w:hanging="181"/>
      </w:pPr>
      <w:rPr>
        <w:rFonts w:hint="default"/>
      </w:rPr>
    </w:lvl>
    <w:lvl w:ilvl="3" w:tplc="C7384C00">
      <w:numFmt w:val="bullet"/>
      <w:lvlText w:val="•"/>
      <w:lvlJc w:val="left"/>
      <w:pPr>
        <w:ind w:left="1083" w:hanging="181"/>
      </w:pPr>
      <w:rPr>
        <w:rFonts w:hint="default"/>
      </w:rPr>
    </w:lvl>
    <w:lvl w:ilvl="4" w:tplc="15D4AB5C">
      <w:numFmt w:val="bullet"/>
      <w:lvlText w:val="•"/>
      <w:lvlJc w:val="left"/>
      <w:pPr>
        <w:ind w:left="1351" w:hanging="181"/>
      </w:pPr>
      <w:rPr>
        <w:rFonts w:hint="default"/>
      </w:rPr>
    </w:lvl>
    <w:lvl w:ilvl="5" w:tplc="90F2F9BA">
      <w:numFmt w:val="bullet"/>
      <w:lvlText w:val="•"/>
      <w:lvlJc w:val="left"/>
      <w:pPr>
        <w:ind w:left="1619" w:hanging="181"/>
      </w:pPr>
      <w:rPr>
        <w:rFonts w:hint="default"/>
      </w:rPr>
    </w:lvl>
    <w:lvl w:ilvl="6" w:tplc="E99234F0">
      <w:numFmt w:val="bullet"/>
      <w:lvlText w:val="•"/>
      <w:lvlJc w:val="left"/>
      <w:pPr>
        <w:ind w:left="1887" w:hanging="181"/>
      </w:pPr>
      <w:rPr>
        <w:rFonts w:hint="default"/>
      </w:rPr>
    </w:lvl>
    <w:lvl w:ilvl="7" w:tplc="3FBA3096">
      <w:numFmt w:val="bullet"/>
      <w:lvlText w:val="•"/>
      <w:lvlJc w:val="left"/>
      <w:pPr>
        <w:ind w:left="2155" w:hanging="181"/>
      </w:pPr>
      <w:rPr>
        <w:rFonts w:hint="default"/>
      </w:rPr>
    </w:lvl>
    <w:lvl w:ilvl="8" w:tplc="704A2314">
      <w:numFmt w:val="bullet"/>
      <w:lvlText w:val="•"/>
      <w:lvlJc w:val="left"/>
      <w:pPr>
        <w:ind w:left="2423" w:hanging="181"/>
      </w:pPr>
      <w:rPr>
        <w:rFonts w:hint="default"/>
      </w:rPr>
    </w:lvl>
  </w:abstractNum>
  <w:abstractNum w:abstractNumId="10" w15:restartNumberingAfterBreak="0">
    <w:nsid w:val="1D020395"/>
    <w:multiLevelType w:val="hybridMultilevel"/>
    <w:tmpl w:val="46F492F6"/>
    <w:lvl w:ilvl="0" w:tplc="92B82714">
      <w:numFmt w:val="bullet"/>
      <w:lvlText w:val=""/>
      <w:lvlJc w:val="left"/>
      <w:pPr>
        <w:ind w:left="271" w:hanging="156"/>
      </w:pPr>
      <w:rPr>
        <w:rFonts w:ascii="Symbol" w:eastAsia="Symbol" w:hAnsi="Symbol" w:cs="Symbol" w:hint="default"/>
        <w:b w:val="0"/>
        <w:bCs w:val="0"/>
        <w:i w:val="0"/>
        <w:iCs w:val="0"/>
        <w:w w:val="100"/>
        <w:sz w:val="16"/>
        <w:szCs w:val="16"/>
      </w:rPr>
    </w:lvl>
    <w:lvl w:ilvl="1" w:tplc="988E2740">
      <w:numFmt w:val="bullet"/>
      <w:lvlText w:val="•"/>
      <w:lvlJc w:val="left"/>
      <w:pPr>
        <w:ind w:left="568" w:hanging="156"/>
      </w:pPr>
      <w:rPr>
        <w:rFonts w:hint="default"/>
      </w:rPr>
    </w:lvl>
    <w:lvl w:ilvl="2" w:tplc="07B039F6">
      <w:numFmt w:val="bullet"/>
      <w:lvlText w:val="•"/>
      <w:lvlJc w:val="left"/>
      <w:pPr>
        <w:ind w:left="856" w:hanging="156"/>
      </w:pPr>
      <w:rPr>
        <w:rFonts w:hint="default"/>
      </w:rPr>
    </w:lvl>
    <w:lvl w:ilvl="3" w:tplc="227C4E68">
      <w:numFmt w:val="bullet"/>
      <w:lvlText w:val="•"/>
      <w:lvlJc w:val="left"/>
      <w:pPr>
        <w:ind w:left="1144" w:hanging="156"/>
      </w:pPr>
      <w:rPr>
        <w:rFonts w:hint="default"/>
      </w:rPr>
    </w:lvl>
    <w:lvl w:ilvl="4" w:tplc="5CB29660">
      <w:numFmt w:val="bullet"/>
      <w:lvlText w:val="•"/>
      <w:lvlJc w:val="left"/>
      <w:pPr>
        <w:ind w:left="1433" w:hanging="156"/>
      </w:pPr>
      <w:rPr>
        <w:rFonts w:hint="default"/>
      </w:rPr>
    </w:lvl>
    <w:lvl w:ilvl="5" w:tplc="86EA4192">
      <w:numFmt w:val="bullet"/>
      <w:lvlText w:val="•"/>
      <w:lvlJc w:val="left"/>
      <w:pPr>
        <w:ind w:left="1721" w:hanging="156"/>
      </w:pPr>
      <w:rPr>
        <w:rFonts w:hint="default"/>
      </w:rPr>
    </w:lvl>
    <w:lvl w:ilvl="6" w:tplc="CD9A042C">
      <w:numFmt w:val="bullet"/>
      <w:lvlText w:val="•"/>
      <w:lvlJc w:val="left"/>
      <w:pPr>
        <w:ind w:left="2009" w:hanging="156"/>
      </w:pPr>
      <w:rPr>
        <w:rFonts w:hint="default"/>
      </w:rPr>
    </w:lvl>
    <w:lvl w:ilvl="7" w:tplc="5F2A4C38">
      <w:numFmt w:val="bullet"/>
      <w:lvlText w:val="•"/>
      <w:lvlJc w:val="left"/>
      <w:pPr>
        <w:ind w:left="2298" w:hanging="156"/>
      </w:pPr>
      <w:rPr>
        <w:rFonts w:hint="default"/>
      </w:rPr>
    </w:lvl>
    <w:lvl w:ilvl="8" w:tplc="77046454">
      <w:numFmt w:val="bullet"/>
      <w:lvlText w:val="•"/>
      <w:lvlJc w:val="left"/>
      <w:pPr>
        <w:ind w:left="2586" w:hanging="156"/>
      </w:pPr>
      <w:rPr>
        <w:rFonts w:hint="default"/>
      </w:rPr>
    </w:lvl>
  </w:abstractNum>
  <w:abstractNum w:abstractNumId="11" w15:restartNumberingAfterBreak="0">
    <w:nsid w:val="207B3A0F"/>
    <w:multiLevelType w:val="hybridMultilevel"/>
    <w:tmpl w:val="3C40CEB8"/>
    <w:lvl w:ilvl="0" w:tplc="FE48A1DE">
      <w:numFmt w:val="bullet"/>
      <w:lvlText w:val=""/>
      <w:lvlJc w:val="left"/>
      <w:pPr>
        <w:ind w:left="271" w:hanging="181"/>
      </w:pPr>
      <w:rPr>
        <w:rFonts w:ascii="Symbol" w:eastAsia="Symbol" w:hAnsi="Symbol" w:cs="Symbol" w:hint="default"/>
        <w:b w:val="0"/>
        <w:bCs w:val="0"/>
        <w:i w:val="0"/>
        <w:iCs w:val="0"/>
        <w:w w:val="100"/>
        <w:sz w:val="16"/>
        <w:szCs w:val="16"/>
      </w:rPr>
    </w:lvl>
    <w:lvl w:ilvl="1" w:tplc="396EA962">
      <w:numFmt w:val="bullet"/>
      <w:lvlText w:val="•"/>
      <w:lvlJc w:val="left"/>
      <w:pPr>
        <w:ind w:left="563" w:hanging="181"/>
      </w:pPr>
      <w:rPr>
        <w:rFonts w:hint="default"/>
      </w:rPr>
    </w:lvl>
    <w:lvl w:ilvl="2" w:tplc="91EA3A0C">
      <w:numFmt w:val="bullet"/>
      <w:lvlText w:val="•"/>
      <w:lvlJc w:val="left"/>
      <w:pPr>
        <w:ind w:left="846" w:hanging="181"/>
      </w:pPr>
      <w:rPr>
        <w:rFonts w:hint="default"/>
      </w:rPr>
    </w:lvl>
    <w:lvl w:ilvl="3" w:tplc="41E452C2">
      <w:numFmt w:val="bullet"/>
      <w:lvlText w:val="•"/>
      <w:lvlJc w:val="left"/>
      <w:pPr>
        <w:ind w:left="1129" w:hanging="181"/>
      </w:pPr>
      <w:rPr>
        <w:rFonts w:hint="default"/>
      </w:rPr>
    </w:lvl>
    <w:lvl w:ilvl="4" w:tplc="4F526D84">
      <w:numFmt w:val="bullet"/>
      <w:lvlText w:val="•"/>
      <w:lvlJc w:val="left"/>
      <w:pPr>
        <w:ind w:left="1412" w:hanging="181"/>
      </w:pPr>
      <w:rPr>
        <w:rFonts w:hint="default"/>
      </w:rPr>
    </w:lvl>
    <w:lvl w:ilvl="5" w:tplc="F19A6398">
      <w:numFmt w:val="bullet"/>
      <w:lvlText w:val="•"/>
      <w:lvlJc w:val="left"/>
      <w:pPr>
        <w:ind w:left="1695" w:hanging="181"/>
      </w:pPr>
      <w:rPr>
        <w:rFonts w:hint="default"/>
      </w:rPr>
    </w:lvl>
    <w:lvl w:ilvl="6" w:tplc="14320118">
      <w:numFmt w:val="bullet"/>
      <w:lvlText w:val="•"/>
      <w:lvlJc w:val="left"/>
      <w:pPr>
        <w:ind w:left="1978" w:hanging="181"/>
      </w:pPr>
      <w:rPr>
        <w:rFonts w:hint="default"/>
      </w:rPr>
    </w:lvl>
    <w:lvl w:ilvl="7" w:tplc="46EC61FE">
      <w:numFmt w:val="bullet"/>
      <w:lvlText w:val="•"/>
      <w:lvlJc w:val="left"/>
      <w:pPr>
        <w:ind w:left="2261" w:hanging="181"/>
      </w:pPr>
      <w:rPr>
        <w:rFonts w:hint="default"/>
      </w:rPr>
    </w:lvl>
    <w:lvl w:ilvl="8" w:tplc="BAC23970">
      <w:numFmt w:val="bullet"/>
      <w:lvlText w:val="•"/>
      <w:lvlJc w:val="left"/>
      <w:pPr>
        <w:ind w:left="2544" w:hanging="181"/>
      </w:pPr>
      <w:rPr>
        <w:rFonts w:hint="default"/>
      </w:rPr>
    </w:lvl>
  </w:abstractNum>
  <w:abstractNum w:abstractNumId="12" w15:restartNumberingAfterBreak="0">
    <w:nsid w:val="25CE7FDB"/>
    <w:multiLevelType w:val="hybridMultilevel"/>
    <w:tmpl w:val="71509654"/>
    <w:lvl w:ilvl="0" w:tplc="9A809500">
      <w:numFmt w:val="bullet"/>
      <w:lvlText w:val=""/>
      <w:lvlJc w:val="left"/>
      <w:pPr>
        <w:ind w:left="307" w:hanging="180"/>
      </w:pPr>
      <w:rPr>
        <w:rFonts w:ascii="Symbol" w:eastAsia="Symbol" w:hAnsi="Symbol" w:cs="Symbol" w:hint="default"/>
        <w:b w:val="0"/>
        <w:bCs w:val="0"/>
        <w:i w:val="0"/>
        <w:iCs w:val="0"/>
        <w:w w:val="100"/>
        <w:sz w:val="16"/>
        <w:szCs w:val="16"/>
      </w:rPr>
    </w:lvl>
    <w:lvl w:ilvl="1" w:tplc="CCA0A7DC">
      <w:numFmt w:val="bullet"/>
      <w:lvlText w:val="•"/>
      <w:lvlJc w:val="left"/>
      <w:pPr>
        <w:ind w:left="556" w:hanging="180"/>
      </w:pPr>
      <w:rPr>
        <w:rFonts w:hint="default"/>
      </w:rPr>
    </w:lvl>
    <w:lvl w:ilvl="2" w:tplc="14C89E70">
      <w:numFmt w:val="bullet"/>
      <w:lvlText w:val="•"/>
      <w:lvlJc w:val="left"/>
      <w:pPr>
        <w:ind w:left="813" w:hanging="180"/>
      </w:pPr>
      <w:rPr>
        <w:rFonts w:hint="default"/>
      </w:rPr>
    </w:lvl>
    <w:lvl w:ilvl="3" w:tplc="E0D6F70C">
      <w:numFmt w:val="bullet"/>
      <w:lvlText w:val="•"/>
      <w:lvlJc w:val="left"/>
      <w:pPr>
        <w:ind w:left="1069" w:hanging="180"/>
      </w:pPr>
      <w:rPr>
        <w:rFonts w:hint="default"/>
      </w:rPr>
    </w:lvl>
    <w:lvl w:ilvl="4" w:tplc="25361612">
      <w:numFmt w:val="bullet"/>
      <w:lvlText w:val="•"/>
      <w:lvlJc w:val="left"/>
      <w:pPr>
        <w:ind w:left="1326" w:hanging="180"/>
      </w:pPr>
      <w:rPr>
        <w:rFonts w:hint="default"/>
      </w:rPr>
    </w:lvl>
    <w:lvl w:ilvl="5" w:tplc="2E026AFA">
      <w:numFmt w:val="bullet"/>
      <w:lvlText w:val="•"/>
      <w:lvlJc w:val="left"/>
      <w:pPr>
        <w:ind w:left="1582" w:hanging="180"/>
      </w:pPr>
      <w:rPr>
        <w:rFonts w:hint="default"/>
      </w:rPr>
    </w:lvl>
    <w:lvl w:ilvl="6" w:tplc="8690D690">
      <w:numFmt w:val="bullet"/>
      <w:lvlText w:val="•"/>
      <w:lvlJc w:val="left"/>
      <w:pPr>
        <w:ind w:left="1839" w:hanging="180"/>
      </w:pPr>
      <w:rPr>
        <w:rFonts w:hint="default"/>
      </w:rPr>
    </w:lvl>
    <w:lvl w:ilvl="7" w:tplc="0756BA70">
      <w:numFmt w:val="bullet"/>
      <w:lvlText w:val="•"/>
      <w:lvlJc w:val="left"/>
      <w:pPr>
        <w:ind w:left="2095" w:hanging="180"/>
      </w:pPr>
      <w:rPr>
        <w:rFonts w:hint="default"/>
      </w:rPr>
    </w:lvl>
    <w:lvl w:ilvl="8" w:tplc="14DA4DBE">
      <w:numFmt w:val="bullet"/>
      <w:lvlText w:val="•"/>
      <w:lvlJc w:val="left"/>
      <w:pPr>
        <w:ind w:left="2352" w:hanging="180"/>
      </w:pPr>
      <w:rPr>
        <w:rFonts w:hint="default"/>
      </w:rPr>
    </w:lvl>
  </w:abstractNum>
  <w:abstractNum w:abstractNumId="13" w15:restartNumberingAfterBreak="0">
    <w:nsid w:val="27FA5542"/>
    <w:multiLevelType w:val="hybridMultilevel"/>
    <w:tmpl w:val="001EB786"/>
    <w:lvl w:ilvl="0" w:tplc="272AF35E">
      <w:numFmt w:val="bullet"/>
      <w:lvlText w:val=""/>
      <w:lvlJc w:val="left"/>
      <w:pPr>
        <w:ind w:left="271" w:hanging="156"/>
      </w:pPr>
      <w:rPr>
        <w:rFonts w:ascii="Symbol" w:eastAsia="Symbol" w:hAnsi="Symbol" w:cs="Symbol" w:hint="default"/>
        <w:b w:val="0"/>
        <w:bCs w:val="0"/>
        <w:i w:val="0"/>
        <w:iCs w:val="0"/>
        <w:w w:val="100"/>
        <w:sz w:val="16"/>
        <w:szCs w:val="16"/>
      </w:rPr>
    </w:lvl>
    <w:lvl w:ilvl="1" w:tplc="EC668AA0">
      <w:numFmt w:val="bullet"/>
      <w:lvlText w:val="•"/>
      <w:lvlJc w:val="left"/>
      <w:pPr>
        <w:ind w:left="563" w:hanging="156"/>
      </w:pPr>
      <w:rPr>
        <w:rFonts w:hint="default"/>
      </w:rPr>
    </w:lvl>
    <w:lvl w:ilvl="2" w:tplc="A800A65E">
      <w:numFmt w:val="bullet"/>
      <w:lvlText w:val="•"/>
      <w:lvlJc w:val="left"/>
      <w:pPr>
        <w:ind w:left="846" w:hanging="156"/>
      </w:pPr>
      <w:rPr>
        <w:rFonts w:hint="default"/>
      </w:rPr>
    </w:lvl>
    <w:lvl w:ilvl="3" w:tplc="124AF5F8">
      <w:numFmt w:val="bullet"/>
      <w:lvlText w:val="•"/>
      <w:lvlJc w:val="left"/>
      <w:pPr>
        <w:ind w:left="1129" w:hanging="156"/>
      </w:pPr>
      <w:rPr>
        <w:rFonts w:hint="default"/>
      </w:rPr>
    </w:lvl>
    <w:lvl w:ilvl="4" w:tplc="E744D240">
      <w:numFmt w:val="bullet"/>
      <w:lvlText w:val="•"/>
      <w:lvlJc w:val="left"/>
      <w:pPr>
        <w:ind w:left="1412" w:hanging="156"/>
      </w:pPr>
      <w:rPr>
        <w:rFonts w:hint="default"/>
      </w:rPr>
    </w:lvl>
    <w:lvl w:ilvl="5" w:tplc="84229512">
      <w:numFmt w:val="bullet"/>
      <w:lvlText w:val="•"/>
      <w:lvlJc w:val="left"/>
      <w:pPr>
        <w:ind w:left="1695" w:hanging="156"/>
      </w:pPr>
      <w:rPr>
        <w:rFonts w:hint="default"/>
      </w:rPr>
    </w:lvl>
    <w:lvl w:ilvl="6" w:tplc="7C5E9248">
      <w:numFmt w:val="bullet"/>
      <w:lvlText w:val="•"/>
      <w:lvlJc w:val="left"/>
      <w:pPr>
        <w:ind w:left="1978" w:hanging="156"/>
      </w:pPr>
      <w:rPr>
        <w:rFonts w:hint="default"/>
      </w:rPr>
    </w:lvl>
    <w:lvl w:ilvl="7" w:tplc="6F3A6250">
      <w:numFmt w:val="bullet"/>
      <w:lvlText w:val="•"/>
      <w:lvlJc w:val="left"/>
      <w:pPr>
        <w:ind w:left="2261" w:hanging="156"/>
      </w:pPr>
      <w:rPr>
        <w:rFonts w:hint="default"/>
      </w:rPr>
    </w:lvl>
    <w:lvl w:ilvl="8" w:tplc="15C4581C">
      <w:numFmt w:val="bullet"/>
      <w:lvlText w:val="•"/>
      <w:lvlJc w:val="left"/>
      <w:pPr>
        <w:ind w:left="2544" w:hanging="156"/>
      </w:pPr>
      <w:rPr>
        <w:rFonts w:hint="default"/>
      </w:rPr>
    </w:lvl>
  </w:abstractNum>
  <w:abstractNum w:abstractNumId="14" w15:restartNumberingAfterBreak="0">
    <w:nsid w:val="28103518"/>
    <w:multiLevelType w:val="hybridMultilevel"/>
    <w:tmpl w:val="19AE94C4"/>
    <w:lvl w:ilvl="0" w:tplc="D092FCDE">
      <w:numFmt w:val="bullet"/>
      <w:lvlText w:val=""/>
      <w:lvlJc w:val="left"/>
      <w:pPr>
        <w:ind w:left="307" w:hanging="180"/>
      </w:pPr>
      <w:rPr>
        <w:rFonts w:ascii="Symbol" w:eastAsia="Symbol" w:hAnsi="Symbol" w:cs="Symbol" w:hint="default"/>
        <w:b w:val="0"/>
        <w:bCs w:val="0"/>
        <w:i w:val="0"/>
        <w:iCs w:val="0"/>
        <w:w w:val="100"/>
        <w:sz w:val="16"/>
        <w:szCs w:val="16"/>
      </w:rPr>
    </w:lvl>
    <w:lvl w:ilvl="1" w:tplc="5E32FACC">
      <w:numFmt w:val="bullet"/>
      <w:lvlText w:val="•"/>
      <w:lvlJc w:val="left"/>
      <w:pPr>
        <w:ind w:left="574" w:hanging="180"/>
      </w:pPr>
      <w:rPr>
        <w:rFonts w:hint="default"/>
      </w:rPr>
    </w:lvl>
    <w:lvl w:ilvl="2" w:tplc="EBF6E3F2">
      <w:numFmt w:val="bullet"/>
      <w:lvlText w:val="•"/>
      <w:lvlJc w:val="left"/>
      <w:pPr>
        <w:ind w:left="848" w:hanging="180"/>
      </w:pPr>
      <w:rPr>
        <w:rFonts w:hint="default"/>
      </w:rPr>
    </w:lvl>
    <w:lvl w:ilvl="3" w:tplc="6D4C917A">
      <w:numFmt w:val="bullet"/>
      <w:lvlText w:val="•"/>
      <w:lvlJc w:val="left"/>
      <w:pPr>
        <w:ind w:left="1122" w:hanging="180"/>
      </w:pPr>
      <w:rPr>
        <w:rFonts w:hint="default"/>
      </w:rPr>
    </w:lvl>
    <w:lvl w:ilvl="4" w:tplc="92D0DBF4">
      <w:numFmt w:val="bullet"/>
      <w:lvlText w:val="•"/>
      <w:lvlJc w:val="left"/>
      <w:pPr>
        <w:ind w:left="1397" w:hanging="180"/>
      </w:pPr>
      <w:rPr>
        <w:rFonts w:hint="default"/>
      </w:rPr>
    </w:lvl>
    <w:lvl w:ilvl="5" w:tplc="C05AF7CE">
      <w:numFmt w:val="bullet"/>
      <w:lvlText w:val="•"/>
      <w:lvlJc w:val="left"/>
      <w:pPr>
        <w:ind w:left="1671" w:hanging="180"/>
      </w:pPr>
      <w:rPr>
        <w:rFonts w:hint="default"/>
      </w:rPr>
    </w:lvl>
    <w:lvl w:ilvl="6" w:tplc="47E46CB0">
      <w:numFmt w:val="bullet"/>
      <w:lvlText w:val="•"/>
      <w:lvlJc w:val="left"/>
      <w:pPr>
        <w:ind w:left="1945" w:hanging="180"/>
      </w:pPr>
      <w:rPr>
        <w:rFonts w:hint="default"/>
      </w:rPr>
    </w:lvl>
    <w:lvl w:ilvl="7" w:tplc="13367794">
      <w:numFmt w:val="bullet"/>
      <w:lvlText w:val="•"/>
      <w:lvlJc w:val="left"/>
      <w:pPr>
        <w:ind w:left="2220" w:hanging="180"/>
      </w:pPr>
      <w:rPr>
        <w:rFonts w:hint="default"/>
      </w:rPr>
    </w:lvl>
    <w:lvl w:ilvl="8" w:tplc="EA1CBED4">
      <w:numFmt w:val="bullet"/>
      <w:lvlText w:val="•"/>
      <w:lvlJc w:val="left"/>
      <w:pPr>
        <w:ind w:left="2494" w:hanging="180"/>
      </w:pPr>
      <w:rPr>
        <w:rFonts w:hint="default"/>
      </w:rPr>
    </w:lvl>
  </w:abstractNum>
  <w:abstractNum w:abstractNumId="15" w15:restartNumberingAfterBreak="0">
    <w:nsid w:val="2E7457C8"/>
    <w:multiLevelType w:val="hybridMultilevel"/>
    <w:tmpl w:val="FF6442EA"/>
    <w:lvl w:ilvl="0" w:tplc="EC668AA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82492"/>
    <w:multiLevelType w:val="hybridMultilevel"/>
    <w:tmpl w:val="4C8E36FC"/>
    <w:lvl w:ilvl="0" w:tplc="AEB02AF2">
      <w:numFmt w:val="bullet"/>
      <w:lvlText w:val=""/>
      <w:lvlJc w:val="left"/>
      <w:pPr>
        <w:ind w:left="271" w:hanging="181"/>
      </w:pPr>
      <w:rPr>
        <w:rFonts w:ascii="Symbol" w:eastAsia="Symbol" w:hAnsi="Symbol" w:cs="Symbol" w:hint="default"/>
        <w:b w:val="0"/>
        <w:bCs w:val="0"/>
        <w:i w:val="0"/>
        <w:iCs w:val="0"/>
        <w:w w:val="100"/>
        <w:sz w:val="16"/>
        <w:szCs w:val="16"/>
      </w:rPr>
    </w:lvl>
    <w:lvl w:ilvl="1" w:tplc="D08C1806">
      <w:numFmt w:val="bullet"/>
      <w:lvlText w:val="•"/>
      <w:lvlJc w:val="left"/>
      <w:pPr>
        <w:ind w:left="538" w:hanging="181"/>
      </w:pPr>
      <w:rPr>
        <w:rFonts w:hint="default"/>
      </w:rPr>
    </w:lvl>
    <w:lvl w:ilvl="2" w:tplc="E6947E96">
      <w:numFmt w:val="bullet"/>
      <w:lvlText w:val="•"/>
      <w:lvlJc w:val="left"/>
      <w:pPr>
        <w:ind w:left="797" w:hanging="181"/>
      </w:pPr>
      <w:rPr>
        <w:rFonts w:hint="default"/>
      </w:rPr>
    </w:lvl>
    <w:lvl w:ilvl="3" w:tplc="E33C178C">
      <w:numFmt w:val="bullet"/>
      <w:lvlText w:val="•"/>
      <w:lvlJc w:val="left"/>
      <w:pPr>
        <w:ind w:left="1055" w:hanging="181"/>
      </w:pPr>
      <w:rPr>
        <w:rFonts w:hint="default"/>
      </w:rPr>
    </w:lvl>
    <w:lvl w:ilvl="4" w:tplc="B09E1FFA">
      <w:numFmt w:val="bullet"/>
      <w:lvlText w:val="•"/>
      <w:lvlJc w:val="left"/>
      <w:pPr>
        <w:ind w:left="1314" w:hanging="181"/>
      </w:pPr>
      <w:rPr>
        <w:rFonts w:hint="default"/>
      </w:rPr>
    </w:lvl>
    <w:lvl w:ilvl="5" w:tplc="3E5A9542">
      <w:numFmt w:val="bullet"/>
      <w:lvlText w:val="•"/>
      <w:lvlJc w:val="left"/>
      <w:pPr>
        <w:ind w:left="1572" w:hanging="181"/>
      </w:pPr>
      <w:rPr>
        <w:rFonts w:hint="default"/>
      </w:rPr>
    </w:lvl>
    <w:lvl w:ilvl="6" w:tplc="AF5E1646">
      <w:numFmt w:val="bullet"/>
      <w:lvlText w:val="•"/>
      <w:lvlJc w:val="left"/>
      <w:pPr>
        <w:ind w:left="1831" w:hanging="181"/>
      </w:pPr>
      <w:rPr>
        <w:rFonts w:hint="default"/>
      </w:rPr>
    </w:lvl>
    <w:lvl w:ilvl="7" w:tplc="F93C175A">
      <w:numFmt w:val="bullet"/>
      <w:lvlText w:val="•"/>
      <w:lvlJc w:val="left"/>
      <w:pPr>
        <w:ind w:left="2089" w:hanging="181"/>
      </w:pPr>
      <w:rPr>
        <w:rFonts w:hint="default"/>
      </w:rPr>
    </w:lvl>
    <w:lvl w:ilvl="8" w:tplc="42F88D96">
      <w:numFmt w:val="bullet"/>
      <w:lvlText w:val="•"/>
      <w:lvlJc w:val="left"/>
      <w:pPr>
        <w:ind w:left="2348" w:hanging="181"/>
      </w:pPr>
      <w:rPr>
        <w:rFonts w:hint="default"/>
      </w:rPr>
    </w:lvl>
  </w:abstractNum>
  <w:abstractNum w:abstractNumId="17" w15:restartNumberingAfterBreak="0">
    <w:nsid w:val="34DC2AAF"/>
    <w:multiLevelType w:val="hybridMultilevel"/>
    <w:tmpl w:val="8D7A0200"/>
    <w:lvl w:ilvl="0" w:tplc="27C8A728">
      <w:numFmt w:val="bullet"/>
      <w:lvlText w:val=""/>
      <w:lvlJc w:val="left"/>
      <w:pPr>
        <w:ind w:left="177" w:hanging="180"/>
      </w:pPr>
      <w:rPr>
        <w:rFonts w:ascii="Symbol" w:eastAsia="Symbol" w:hAnsi="Symbol" w:cs="Symbol" w:hint="default"/>
        <w:b w:val="0"/>
        <w:bCs w:val="0"/>
        <w:i w:val="0"/>
        <w:iCs w:val="0"/>
        <w:w w:val="100"/>
        <w:sz w:val="16"/>
        <w:szCs w:val="16"/>
      </w:rPr>
    </w:lvl>
    <w:lvl w:ilvl="1" w:tplc="4584433E">
      <w:numFmt w:val="bullet"/>
      <w:lvlText w:val="•"/>
      <w:lvlJc w:val="left"/>
      <w:pPr>
        <w:ind w:left="457" w:hanging="180"/>
      </w:pPr>
      <w:rPr>
        <w:rFonts w:hint="default"/>
      </w:rPr>
    </w:lvl>
    <w:lvl w:ilvl="2" w:tplc="F7F050CA">
      <w:numFmt w:val="bullet"/>
      <w:lvlText w:val="•"/>
      <w:lvlJc w:val="left"/>
      <w:pPr>
        <w:ind w:left="735" w:hanging="180"/>
      </w:pPr>
      <w:rPr>
        <w:rFonts w:hint="default"/>
      </w:rPr>
    </w:lvl>
    <w:lvl w:ilvl="3" w:tplc="C88068CE">
      <w:numFmt w:val="bullet"/>
      <w:lvlText w:val="•"/>
      <w:lvlJc w:val="left"/>
      <w:pPr>
        <w:ind w:left="1013" w:hanging="180"/>
      </w:pPr>
      <w:rPr>
        <w:rFonts w:hint="default"/>
      </w:rPr>
    </w:lvl>
    <w:lvl w:ilvl="4" w:tplc="0478B156">
      <w:numFmt w:val="bullet"/>
      <w:lvlText w:val="•"/>
      <w:lvlJc w:val="left"/>
      <w:pPr>
        <w:ind w:left="1291" w:hanging="180"/>
      </w:pPr>
      <w:rPr>
        <w:rFonts w:hint="default"/>
      </w:rPr>
    </w:lvl>
    <w:lvl w:ilvl="5" w:tplc="DE5E6986">
      <w:numFmt w:val="bullet"/>
      <w:lvlText w:val="•"/>
      <w:lvlJc w:val="left"/>
      <w:pPr>
        <w:ind w:left="1569" w:hanging="180"/>
      </w:pPr>
      <w:rPr>
        <w:rFonts w:hint="default"/>
      </w:rPr>
    </w:lvl>
    <w:lvl w:ilvl="6" w:tplc="C09A4576">
      <w:numFmt w:val="bullet"/>
      <w:lvlText w:val="•"/>
      <w:lvlJc w:val="left"/>
      <w:pPr>
        <w:ind w:left="1847" w:hanging="180"/>
      </w:pPr>
      <w:rPr>
        <w:rFonts w:hint="default"/>
      </w:rPr>
    </w:lvl>
    <w:lvl w:ilvl="7" w:tplc="4AB8C8A0">
      <w:numFmt w:val="bullet"/>
      <w:lvlText w:val="•"/>
      <w:lvlJc w:val="left"/>
      <w:pPr>
        <w:ind w:left="2125" w:hanging="180"/>
      </w:pPr>
      <w:rPr>
        <w:rFonts w:hint="default"/>
      </w:rPr>
    </w:lvl>
    <w:lvl w:ilvl="8" w:tplc="3FA2A192">
      <w:numFmt w:val="bullet"/>
      <w:lvlText w:val="•"/>
      <w:lvlJc w:val="left"/>
      <w:pPr>
        <w:ind w:left="2403" w:hanging="180"/>
      </w:pPr>
      <w:rPr>
        <w:rFonts w:hint="default"/>
      </w:rPr>
    </w:lvl>
  </w:abstractNum>
  <w:abstractNum w:abstractNumId="18" w15:restartNumberingAfterBreak="0">
    <w:nsid w:val="37881989"/>
    <w:multiLevelType w:val="hybridMultilevel"/>
    <w:tmpl w:val="91A88450"/>
    <w:lvl w:ilvl="0" w:tplc="6B7E3434">
      <w:numFmt w:val="bullet"/>
      <w:lvlText w:val=""/>
      <w:lvlJc w:val="left"/>
      <w:pPr>
        <w:ind w:left="278" w:hanging="180"/>
      </w:pPr>
      <w:rPr>
        <w:rFonts w:ascii="Symbol" w:eastAsia="Symbol" w:hAnsi="Symbol" w:cs="Symbol" w:hint="default"/>
        <w:b w:val="0"/>
        <w:bCs w:val="0"/>
        <w:i w:val="0"/>
        <w:iCs w:val="0"/>
        <w:w w:val="100"/>
        <w:sz w:val="16"/>
        <w:szCs w:val="16"/>
      </w:rPr>
    </w:lvl>
    <w:lvl w:ilvl="1" w:tplc="FC3E94E8">
      <w:numFmt w:val="bullet"/>
      <w:lvlText w:val="•"/>
      <w:lvlJc w:val="left"/>
      <w:pPr>
        <w:ind w:left="557" w:hanging="180"/>
      </w:pPr>
      <w:rPr>
        <w:rFonts w:hint="default"/>
      </w:rPr>
    </w:lvl>
    <w:lvl w:ilvl="2" w:tplc="26B8BD96">
      <w:numFmt w:val="bullet"/>
      <w:lvlText w:val="•"/>
      <w:lvlJc w:val="left"/>
      <w:pPr>
        <w:ind w:left="834" w:hanging="180"/>
      </w:pPr>
      <w:rPr>
        <w:rFonts w:hint="default"/>
      </w:rPr>
    </w:lvl>
    <w:lvl w:ilvl="3" w:tplc="AC24928A">
      <w:numFmt w:val="bullet"/>
      <w:lvlText w:val="•"/>
      <w:lvlJc w:val="left"/>
      <w:pPr>
        <w:ind w:left="1111" w:hanging="180"/>
      </w:pPr>
      <w:rPr>
        <w:rFonts w:hint="default"/>
      </w:rPr>
    </w:lvl>
    <w:lvl w:ilvl="4" w:tplc="25929D62">
      <w:numFmt w:val="bullet"/>
      <w:lvlText w:val="•"/>
      <w:lvlJc w:val="left"/>
      <w:pPr>
        <w:ind w:left="1388" w:hanging="180"/>
      </w:pPr>
      <w:rPr>
        <w:rFonts w:hint="default"/>
      </w:rPr>
    </w:lvl>
    <w:lvl w:ilvl="5" w:tplc="5AE0DEFA">
      <w:numFmt w:val="bullet"/>
      <w:lvlText w:val="•"/>
      <w:lvlJc w:val="left"/>
      <w:pPr>
        <w:ind w:left="1665" w:hanging="180"/>
      </w:pPr>
      <w:rPr>
        <w:rFonts w:hint="default"/>
      </w:rPr>
    </w:lvl>
    <w:lvl w:ilvl="6" w:tplc="C20824C4">
      <w:numFmt w:val="bullet"/>
      <w:lvlText w:val="•"/>
      <w:lvlJc w:val="left"/>
      <w:pPr>
        <w:ind w:left="1942" w:hanging="180"/>
      </w:pPr>
      <w:rPr>
        <w:rFonts w:hint="default"/>
      </w:rPr>
    </w:lvl>
    <w:lvl w:ilvl="7" w:tplc="F83249BC">
      <w:numFmt w:val="bullet"/>
      <w:lvlText w:val="•"/>
      <w:lvlJc w:val="left"/>
      <w:pPr>
        <w:ind w:left="2219" w:hanging="180"/>
      </w:pPr>
      <w:rPr>
        <w:rFonts w:hint="default"/>
      </w:rPr>
    </w:lvl>
    <w:lvl w:ilvl="8" w:tplc="25E41C8A">
      <w:numFmt w:val="bullet"/>
      <w:lvlText w:val="•"/>
      <w:lvlJc w:val="left"/>
      <w:pPr>
        <w:ind w:left="2496" w:hanging="180"/>
      </w:pPr>
      <w:rPr>
        <w:rFonts w:hint="default"/>
      </w:rPr>
    </w:lvl>
  </w:abstractNum>
  <w:abstractNum w:abstractNumId="19" w15:restartNumberingAfterBreak="0">
    <w:nsid w:val="38F6046C"/>
    <w:multiLevelType w:val="hybridMultilevel"/>
    <w:tmpl w:val="9A0E8D0A"/>
    <w:lvl w:ilvl="0" w:tplc="31E0B43A">
      <w:numFmt w:val="bullet"/>
      <w:lvlText w:val=""/>
      <w:lvlJc w:val="left"/>
      <w:pPr>
        <w:ind w:left="271" w:hanging="181"/>
      </w:pPr>
      <w:rPr>
        <w:rFonts w:ascii="Symbol" w:eastAsia="Symbol" w:hAnsi="Symbol" w:cs="Symbol" w:hint="default"/>
        <w:b w:val="0"/>
        <w:bCs w:val="0"/>
        <w:i w:val="0"/>
        <w:iCs w:val="0"/>
        <w:w w:val="100"/>
        <w:sz w:val="16"/>
        <w:szCs w:val="16"/>
      </w:rPr>
    </w:lvl>
    <w:lvl w:ilvl="1" w:tplc="B06A8672">
      <w:numFmt w:val="bullet"/>
      <w:lvlText w:val="•"/>
      <w:lvlJc w:val="left"/>
      <w:pPr>
        <w:ind w:left="557" w:hanging="181"/>
      </w:pPr>
      <w:rPr>
        <w:rFonts w:hint="default"/>
      </w:rPr>
    </w:lvl>
    <w:lvl w:ilvl="2" w:tplc="44FCEBAC">
      <w:numFmt w:val="bullet"/>
      <w:lvlText w:val="•"/>
      <w:lvlJc w:val="left"/>
      <w:pPr>
        <w:ind w:left="834" w:hanging="181"/>
      </w:pPr>
      <w:rPr>
        <w:rFonts w:hint="default"/>
      </w:rPr>
    </w:lvl>
    <w:lvl w:ilvl="3" w:tplc="B9C668E6">
      <w:numFmt w:val="bullet"/>
      <w:lvlText w:val="•"/>
      <w:lvlJc w:val="left"/>
      <w:pPr>
        <w:ind w:left="1111" w:hanging="181"/>
      </w:pPr>
      <w:rPr>
        <w:rFonts w:hint="default"/>
      </w:rPr>
    </w:lvl>
    <w:lvl w:ilvl="4" w:tplc="C5F25F88">
      <w:numFmt w:val="bullet"/>
      <w:lvlText w:val="•"/>
      <w:lvlJc w:val="left"/>
      <w:pPr>
        <w:ind w:left="1388" w:hanging="181"/>
      </w:pPr>
      <w:rPr>
        <w:rFonts w:hint="default"/>
      </w:rPr>
    </w:lvl>
    <w:lvl w:ilvl="5" w:tplc="7CE86C90">
      <w:numFmt w:val="bullet"/>
      <w:lvlText w:val="•"/>
      <w:lvlJc w:val="left"/>
      <w:pPr>
        <w:ind w:left="1665" w:hanging="181"/>
      </w:pPr>
      <w:rPr>
        <w:rFonts w:hint="default"/>
      </w:rPr>
    </w:lvl>
    <w:lvl w:ilvl="6" w:tplc="421ED398">
      <w:numFmt w:val="bullet"/>
      <w:lvlText w:val="•"/>
      <w:lvlJc w:val="left"/>
      <w:pPr>
        <w:ind w:left="1942" w:hanging="181"/>
      </w:pPr>
      <w:rPr>
        <w:rFonts w:hint="default"/>
      </w:rPr>
    </w:lvl>
    <w:lvl w:ilvl="7" w:tplc="E62A9AF2">
      <w:numFmt w:val="bullet"/>
      <w:lvlText w:val="•"/>
      <w:lvlJc w:val="left"/>
      <w:pPr>
        <w:ind w:left="2219" w:hanging="181"/>
      </w:pPr>
      <w:rPr>
        <w:rFonts w:hint="default"/>
      </w:rPr>
    </w:lvl>
    <w:lvl w:ilvl="8" w:tplc="9E966C4C">
      <w:numFmt w:val="bullet"/>
      <w:lvlText w:val="•"/>
      <w:lvlJc w:val="left"/>
      <w:pPr>
        <w:ind w:left="2496" w:hanging="181"/>
      </w:pPr>
      <w:rPr>
        <w:rFonts w:hint="default"/>
      </w:rPr>
    </w:lvl>
  </w:abstractNum>
  <w:abstractNum w:abstractNumId="20" w15:restartNumberingAfterBreak="0">
    <w:nsid w:val="3B0C6AE8"/>
    <w:multiLevelType w:val="hybridMultilevel"/>
    <w:tmpl w:val="04DA9E48"/>
    <w:lvl w:ilvl="0" w:tplc="E026B134">
      <w:numFmt w:val="bullet"/>
      <w:lvlText w:val=""/>
      <w:lvlJc w:val="left"/>
      <w:pPr>
        <w:ind w:left="307" w:hanging="180"/>
      </w:pPr>
      <w:rPr>
        <w:rFonts w:ascii="Symbol" w:eastAsia="Symbol" w:hAnsi="Symbol" w:cs="Symbol" w:hint="default"/>
        <w:b w:val="0"/>
        <w:bCs w:val="0"/>
        <w:i w:val="0"/>
        <w:iCs w:val="0"/>
        <w:w w:val="100"/>
        <w:sz w:val="16"/>
        <w:szCs w:val="16"/>
      </w:rPr>
    </w:lvl>
    <w:lvl w:ilvl="1" w:tplc="85FE0B82">
      <w:numFmt w:val="bullet"/>
      <w:lvlText w:val="•"/>
      <w:lvlJc w:val="left"/>
      <w:pPr>
        <w:ind w:left="575" w:hanging="180"/>
      </w:pPr>
      <w:rPr>
        <w:rFonts w:hint="default"/>
      </w:rPr>
    </w:lvl>
    <w:lvl w:ilvl="2" w:tplc="B562030C">
      <w:numFmt w:val="bullet"/>
      <w:lvlText w:val="•"/>
      <w:lvlJc w:val="left"/>
      <w:pPr>
        <w:ind w:left="850" w:hanging="180"/>
      </w:pPr>
      <w:rPr>
        <w:rFonts w:hint="default"/>
      </w:rPr>
    </w:lvl>
    <w:lvl w:ilvl="3" w:tplc="44EC8106">
      <w:numFmt w:val="bullet"/>
      <w:lvlText w:val="•"/>
      <w:lvlJc w:val="left"/>
      <w:pPr>
        <w:ind w:left="1125" w:hanging="180"/>
      </w:pPr>
      <w:rPr>
        <w:rFonts w:hint="default"/>
      </w:rPr>
    </w:lvl>
    <w:lvl w:ilvl="4" w:tplc="4EC6640E">
      <w:numFmt w:val="bullet"/>
      <w:lvlText w:val="•"/>
      <w:lvlJc w:val="left"/>
      <w:pPr>
        <w:ind w:left="1400" w:hanging="180"/>
      </w:pPr>
      <w:rPr>
        <w:rFonts w:hint="default"/>
      </w:rPr>
    </w:lvl>
    <w:lvl w:ilvl="5" w:tplc="D2A0C21C">
      <w:numFmt w:val="bullet"/>
      <w:lvlText w:val="•"/>
      <w:lvlJc w:val="left"/>
      <w:pPr>
        <w:ind w:left="1675" w:hanging="180"/>
      </w:pPr>
      <w:rPr>
        <w:rFonts w:hint="default"/>
      </w:rPr>
    </w:lvl>
    <w:lvl w:ilvl="6" w:tplc="42564894">
      <w:numFmt w:val="bullet"/>
      <w:lvlText w:val="•"/>
      <w:lvlJc w:val="left"/>
      <w:pPr>
        <w:ind w:left="1950" w:hanging="180"/>
      </w:pPr>
      <w:rPr>
        <w:rFonts w:hint="default"/>
      </w:rPr>
    </w:lvl>
    <w:lvl w:ilvl="7" w:tplc="CB4CAF4E">
      <w:numFmt w:val="bullet"/>
      <w:lvlText w:val="•"/>
      <w:lvlJc w:val="left"/>
      <w:pPr>
        <w:ind w:left="2225" w:hanging="180"/>
      </w:pPr>
      <w:rPr>
        <w:rFonts w:hint="default"/>
      </w:rPr>
    </w:lvl>
    <w:lvl w:ilvl="8" w:tplc="DDD82DE4">
      <w:numFmt w:val="bullet"/>
      <w:lvlText w:val="•"/>
      <w:lvlJc w:val="left"/>
      <w:pPr>
        <w:ind w:left="2500" w:hanging="180"/>
      </w:pPr>
      <w:rPr>
        <w:rFonts w:hint="default"/>
      </w:rPr>
    </w:lvl>
  </w:abstractNum>
  <w:abstractNum w:abstractNumId="21" w15:restartNumberingAfterBreak="0">
    <w:nsid w:val="3B2379F9"/>
    <w:multiLevelType w:val="hybridMultilevel"/>
    <w:tmpl w:val="44F27398"/>
    <w:lvl w:ilvl="0" w:tplc="0A84CBBC">
      <w:numFmt w:val="bullet"/>
      <w:lvlText w:val=""/>
      <w:lvlJc w:val="left"/>
      <w:pPr>
        <w:ind w:left="271" w:hanging="181"/>
      </w:pPr>
      <w:rPr>
        <w:rFonts w:ascii="Symbol" w:eastAsia="Symbol" w:hAnsi="Symbol" w:cs="Symbol" w:hint="default"/>
        <w:b w:val="0"/>
        <w:bCs w:val="0"/>
        <w:i w:val="0"/>
        <w:iCs w:val="0"/>
        <w:w w:val="100"/>
        <w:sz w:val="16"/>
        <w:szCs w:val="16"/>
      </w:rPr>
    </w:lvl>
    <w:lvl w:ilvl="1" w:tplc="8FA8A9F4">
      <w:numFmt w:val="bullet"/>
      <w:lvlText w:val="•"/>
      <w:lvlJc w:val="left"/>
      <w:pPr>
        <w:ind w:left="538" w:hanging="181"/>
      </w:pPr>
      <w:rPr>
        <w:rFonts w:hint="default"/>
      </w:rPr>
    </w:lvl>
    <w:lvl w:ilvl="2" w:tplc="95A2D98E">
      <w:numFmt w:val="bullet"/>
      <w:lvlText w:val="•"/>
      <w:lvlJc w:val="left"/>
      <w:pPr>
        <w:ind w:left="797" w:hanging="181"/>
      </w:pPr>
      <w:rPr>
        <w:rFonts w:hint="default"/>
      </w:rPr>
    </w:lvl>
    <w:lvl w:ilvl="3" w:tplc="C6424CB8">
      <w:numFmt w:val="bullet"/>
      <w:lvlText w:val="•"/>
      <w:lvlJc w:val="left"/>
      <w:pPr>
        <w:ind w:left="1055" w:hanging="181"/>
      </w:pPr>
      <w:rPr>
        <w:rFonts w:hint="default"/>
      </w:rPr>
    </w:lvl>
    <w:lvl w:ilvl="4" w:tplc="8ECCB0CA">
      <w:numFmt w:val="bullet"/>
      <w:lvlText w:val="•"/>
      <w:lvlJc w:val="left"/>
      <w:pPr>
        <w:ind w:left="1314" w:hanging="181"/>
      </w:pPr>
      <w:rPr>
        <w:rFonts w:hint="default"/>
      </w:rPr>
    </w:lvl>
    <w:lvl w:ilvl="5" w:tplc="C952F688">
      <w:numFmt w:val="bullet"/>
      <w:lvlText w:val="•"/>
      <w:lvlJc w:val="left"/>
      <w:pPr>
        <w:ind w:left="1572" w:hanging="181"/>
      </w:pPr>
      <w:rPr>
        <w:rFonts w:hint="default"/>
      </w:rPr>
    </w:lvl>
    <w:lvl w:ilvl="6" w:tplc="68B4530E">
      <w:numFmt w:val="bullet"/>
      <w:lvlText w:val="•"/>
      <w:lvlJc w:val="left"/>
      <w:pPr>
        <w:ind w:left="1831" w:hanging="181"/>
      </w:pPr>
      <w:rPr>
        <w:rFonts w:hint="default"/>
      </w:rPr>
    </w:lvl>
    <w:lvl w:ilvl="7" w:tplc="B984A0FE">
      <w:numFmt w:val="bullet"/>
      <w:lvlText w:val="•"/>
      <w:lvlJc w:val="left"/>
      <w:pPr>
        <w:ind w:left="2089" w:hanging="181"/>
      </w:pPr>
      <w:rPr>
        <w:rFonts w:hint="default"/>
      </w:rPr>
    </w:lvl>
    <w:lvl w:ilvl="8" w:tplc="BD9A4EAE">
      <w:numFmt w:val="bullet"/>
      <w:lvlText w:val="•"/>
      <w:lvlJc w:val="left"/>
      <w:pPr>
        <w:ind w:left="2348" w:hanging="181"/>
      </w:pPr>
      <w:rPr>
        <w:rFonts w:hint="default"/>
      </w:rPr>
    </w:lvl>
  </w:abstractNum>
  <w:abstractNum w:abstractNumId="22" w15:restartNumberingAfterBreak="0">
    <w:nsid w:val="42C421B7"/>
    <w:multiLevelType w:val="hybridMultilevel"/>
    <w:tmpl w:val="233865D8"/>
    <w:lvl w:ilvl="0" w:tplc="93F0FFC4">
      <w:numFmt w:val="bullet"/>
      <w:lvlText w:val=""/>
      <w:lvlJc w:val="left"/>
      <w:pPr>
        <w:ind w:left="278" w:hanging="180"/>
      </w:pPr>
      <w:rPr>
        <w:rFonts w:ascii="Symbol" w:eastAsia="Symbol" w:hAnsi="Symbol" w:cs="Symbol" w:hint="default"/>
        <w:b w:val="0"/>
        <w:bCs w:val="0"/>
        <w:i w:val="0"/>
        <w:iCs w:val="0"/>
        <w:w w:val="100"/>
        <w:sz w:val="16"/>
        <w:szCs w:val="16"/>
      </w:rPr>
    </w:lvl>
    <w:lvl w:ilvl="1" w:tplc="D0A86980">
      <w:numFmt w:val="bullet"/>
      <w:lvlText w:val="•"/>
      <w:lvlJc w:val="left"/>
      <w:pPr>
        <w:ind w:left="563" w:hanging="180"/>
      </w:pPr>
      <w:rPr>
        <w:rFonts w:hint="default"/>
      </w:rPr>
    </w:lvl>
    <w:lvl w:ilvl="2" w:tplc="EE887042">
      <w:numFmt w:val="bullet"/>
      <w:lvlText w:val="•"/>
      <w:lvlJc w:val="left"/>
      <w:pPr>
        <w:ind w:left="846" w:hanging="180"/>
      </w:pPr>
      <w:rPr>
        <w:rFonts w:hint="default"/>
      </w:rPr>
    </w:lvl>
    <w:lvl w:ilvl="3" w:tplc="342AAA14">
      <w:numFmt w:val="bullet"/>
      <w:lvlText w:val="•"/>
      <w:lvlJc w:val="left"/>
      <w:pPr>
        <w:ind w:left="1129" w:hanging="180"/>
      </w:pPr>
      <w:rPr>
        <w:rFonts w:hint="default"/>
      </w:rPr>
    </w:lvl>
    <w:lvl w:ilvl="4" w:tplc="6C7AE0AA">
      <w:numFmt w:val="bullet"/>
      <w:lvlText w:val="•"/>
      <w:lvlJc w:val="left"/>
      <w:pPr>
        <w:ind w:left="1412" w:hanging="180"/>
      </w:pPr>
      <w:rPr>
        <w:rFonts w:hint="default"/>
      </w:rPr>
    </w:lvl>
    <w:lvl w:ilvl="5" w:tplc="8946D926">
      <w:numFmt w:val="bullet"/>
      <w:lvlText w:val="•"/>
      <w:lvlJc w:val="left"/>
      <w:pPr>
        <w:ind w:left="1695" w:hanging="180"/>
      </w:pPr>
      <w:rPr>
        <w:rFonts w:hint="default"/>
      </w:rPr>
    </w:lvl>
    <w:lvl w:ilvl="6" w:tplc="095A0BAC">
      <w:numFmt w:val="bullet"/>
      <w:lvlText w:val="•"/>
      <w:lvlJc w:val="left"/>
      <w:pPr>
        <w:ind w:left="1978" w:hanging="180"/>
      </w:pPr>
      <w:rPr>
        <w:rFonts w:hint="default"/>
      </w:rPr>
    </w:lvl>
    <w:lvl w:ilvl="7" w:tplc="2F7C2BE2">
      <w:numFmt w:val="bullet"/>
      <w:lvlText w:val="•"/>
      <w:lvlJc w:val="left"/>
      <w:pPr>
        <w:ind w:left="2261" w:hanging="180"/>
      </w:pPr>
      <w:rPr>
        <w:rFonts w:hint="default"/>
      </w:rPr>
    </w:lvl>
    <w:lvl w:ilvl="8" w:tplc="C2B884F2">
      <w:numFmt w:val="bullet"/>
      <w:lvlText w:val="•"/>
      <w:lvlJc w:val="left"/>
      <w:pPr>
        <w:ind w:left="2544" w:hanging="180"/>
      </w:pPr>
      <w:rPr>
        <w:rFonts w:hint="default"/>
      </w:rPr>
    </w:lvl>
  </w:abstractNum>
  <w:abstractNum w:abstractNumId="23" w15:restartNumberingAfterBreak="0">
    <w:nsid w:val="460B67C6"/>
    <w:multiLevelType w:val="hybridMultilevel"/>
    <w:tmpl w:val="E0EAEBFE"/>
    <w:lvl w:ilvl="0" w:tplc="FB3A7C4A">
      <w:numFmt w:val="bullet"/>
      <w:lvlText w:val=""/>
      <w:lvlJc w:val="left"/>
      <w:pPr>
        <w:ind w:left="269" w:hanging="181"/>
      </w:pPr>
      <w:rPr>
        <w:rFonts w:ascii="Symbol" w:eastAsia="Symbol" w:hAnsi="Symbol" w:cs="Symbol" w:hint="default"/>
        <w:b w:val="0"/>
        <w:bCs w:val="0"/>
        <w:i w:val="0"/>
        <w:iCs w:val="0"/>
        <w:w w:val="100"/>
        <w:sz w:val="16"/>
        <w:szCs w:val="16"/>
      </w:rPr>
    </w:lvl>
    <w:lvl w:ilvl="1" w:tplc="8746FEBC">
      <w:numFmt w:val="bullet"/>
      <w:lvlText w:val="•"/>
      <w:lvlJc w:val="left"/>
      <w:pPr>
        <w:ind w:left="529" w:hanging="181"/>
      </w:pPr>
      <w:rPr>
        <w:rFonts w:hint="default"/>
      </w:rPr>
    </w:lvl>
    <w:lvl w:ilvl="2" w:tplc="39DE7B62">
      <w:numFmt w:val="bullet"/>
      <w:lvlText w:val="•"/>
      <w:lvlJc w:val="left"/>
      <w:pPr>
        <w:ind w:left="799" w:hanging="181"/>
      </w:pPr>
      <w:rPr>
        <w:rFonts w:hint="default"/>
      </w:rPr>
    </w:lvl>
    <w:lvl w:ilvl="3" w:tplc="D820D880">
      <w:numFmt w:val="bullet"/>
      <w:lvlText w:val="•"/>
      <w:lvlJc w:val="left"/>
      <w:pPr>
        <w:ind w:left="1069" w:hanging="181"/>
      </w:pPr>
      <w:rPr>
        <w:rFonts w:hint="default"/>
      </w:rPr>
    </w:lvl>
    <w:lvl w:ilvl="4" w:tplc="3DBE085C">
      <w:numFmt w:val="bullet"/>
      <w:lvlText w:val="•"/>
      <w:lvlJc w:val="left"/>
      <w:pPr>
        <w:ind w:left="1339" w:hanging="181"/>
      </w:pPr>
      <w:rPr>
        <w:rFonts w:hint="default"/>
      </w:rPr>
    </w:lvl>
    <w:lvl w:ilvl="5" w:tplc="FAE0F058">
      <w:numFmt w:val="bullet"/>
      <w:lvlText w:val="•"/>
      <w:lvlJc w:val="left"/>
      <w:pPr>
        <w:ind w:left="1609" w:hanging="181"/>
      </w:pPr>
      <w:rPr>
        <w:rFonts w:hint="default"/>
      </w:rPr>
    </w:lvl>
    <w:lvl w:ilvl="6" w:tplc="F572A2DE">
      <w:numFmt w:val="bullet"/>
      <w:lvlText w:val="•"/>
      <w:lvlJc w:val="left"/>
      <w:pPr>
        <w:ind w:left="1879" w:hanging="181"/>
      </w:pPr>
      <w:rPr>
        <w:rFonts w:hint="default"/>
      </w:rPr>
    </w:lvl>
    <w:lvl w:ilvl="7" w:tplc="B2527CE4">
      <w:numFmt w:val="bullet"/>
      <w:lvlText w:val="•"/>
      <w:lvlJc w:val="left"/>
      <w:pPr>
        <w:ind w:left="2149" w:hanging="181"/>
      </w:pPr>
      <w:rPr>
        <w:rFonts w:hint="default"/>
      </w:rPr>
    </w:lvl>
    <w:lvl w:ilvl="8" w:tplc="B9A0B4E0">
      <w:numFmt w:val="bullet"/>
      <w:lvlText w:val="•"/>
      <w:lvlJc w:val="left"/>
      <w:pPr>
        <w:ind w:left="2419" w:hanging="181"/>
      </w:pPr>
      <w:rPr>
        <w:rFonts w:hint="default"/>
      </w:rPr>
    </w:lvl>
  </w:abstractNum>
  <w:abstractNum w:abstractNumId="24" w15:restartNumberingAfterBreak="0">
    <w:nsid w:val="536F0CBE"/>
    <w:multiLevelType w:val="hybridMultilevel"/>
    <w:tmpl w:val="FE720DD8"/>
    <w:lvl w:ilvl="0" w:tplc="7FE85FD2">
      <w:numFmt w:val="bullet"/>
      <w:lvlText w:val=""/>
      <w:lvlJc w:val="left"/>
      <w:pPr>
        <w:ind w:left="278" w:hanging="180"/>
      </w:pPr>
      <w:rPr>
        <w:rFonts w:ascii="Symbol" w:eastAsia="Symbol" w:hAnsi="Symbol" w:cs="Symbol" w:hint="default"/>
        <w:b w:val="0"/>
        <w:bCs w:val="0"/>
        <w:i w:val="0"/>
        <w:iCs w:val="0"/>
        <w:w w:val="100"/>
        <w:sz w:val="16"/>
        <w:szCs w:val="16"/>
      </w:rPr>
    </w:lvl>
    <w:lvl w:ilvl="1" w:tplc="5A16573E">
      <w:numFmt w:val="bullet"/>
      <w:lvlText w:val="•"/>
      <w:lvlJc w:val="left"/>
      <w:pPr>
        <w:ind w:left="563" w:hanging="180"/>
      </w:pPr>
      <w:rPr>
        <w:rFonts w:hint="default"/>
      </w:rPr>
    </w:lvl>
    <w:lvl w:ilvl="2" w:tplc="5DCAA41A">
      <w:numFmt w:val="bullet"/>
      <w:lvlText w:val="•"/>
      <w:lvlJc w:val="left"/>
      <w:pPr>
        <w:ind w:left="846" w:hanging="180"/>
      </w:pPr>
      <w:rPr>
        <w:rFonts w:hint="default"/>
      </w:rPr>
    </w:lvl>
    <w:lvl w:ilvl="3" w:tplc="23329F66">
      <w:numFmt w:val="bullet"/>
      <w:lvlText w:val="•"/>
      <w:lvlJc w:val="left"/>
      <w:pPr>
        <w:ind w:left="1129" w:hanging="180"/>
      </w:pPr>
      <w:rPr>
        <w:rFonts w:hint="default"/>
      </w:rPr>
    </w:lvl>
    <w:lvl w:ilvl="4" w:tplc="7E1A0D7A">
      <w:numFmt w:val="bullet"/>
      <w:lvlText w:val="•"/>
      <w:lvlJc w:val="left"/>
      <w:pPr>
        <w:ind w:left="1412" w:hanging="180"/>
      </w:pPr>
      <w:rPr>
        <w:rFonts w:hint="default"/>
      </w:rPr>
    </w:lvl>
    <w:lvl w:ilvl="5" w:tplc="3C38A848">
      <w:numFmt w:val="bullet"/>
      <w:lvlText w:val="•"/>
      <w:lvlJc w:val="left"/>
      <w:pPr>
        <w:ind w:left="1695" w:hanging="180"/>
      </w:pPr>
      <w:rPr>
        <w:rFonts w:hint="default"/>
      </w:rPr>
    </w:lvl>
    <w:lvl w:ilvl="6" w:tplc="5E3A60E4">
      <w:numFmt w:val="bullet"/>
      <w:lvlText w:val="•"/>
      <w:lvlJc w:val="left"/>
      <w:pPr>
        <w:ind w:left="1978" w:hanging="180"/>
      </w:pPr>
      <w:rPr>
        <w:rFonts w:hint="default"/>
      </w:rPr>
    </w:lvl>
    <w:lvl w:ilvl="7" w:tplc="AA9006D4">
      <w:numFmt w:val="bullet"/>
      <w:lvlText w:val="•"/>
      <w:lvlJc w:val="left"/>
      <w:pPr>
        <w:ind w:left="2261" w:hanging="180"/>
      </w:pPr>
      <w:rPr>
        <w:rFonts w:hint="default"/>
      </w:rPr>
    </w:lvl>
    <w:lvl w:ilvl="8" w:tplc="702E2C22">
      <w:numFmt w:val="bullet"/>
      <w:lvlText w:val="•"/>
      <w:lvlJc w:val="left"/>
      <w:pPr>
        <w:ind w:left="2544" w:hanging="180"/>
      </w:pPr>
      <w:rPr>
        <w:rFonts w:hint="default"/>
      </w:rPr>
    </w:lvl>
  </w:abstractNum>
  <w:abstractNum w:abstractNumId="25" w15:restartNumberingAfterBreak="0">
    <w:nsid w:val="53BA482A"/>
    <w:multiLevelType w:val="hybridMultilevel"/>
    <w:tmpl w:val="5CB4E090"/>
    <w:lvl w:ilvl="0" w:tplc="74C8B5BC">
      <w:numFmt w:val="bullet"/>
      <w:lvlText w:val=""/>
      <w:lvlJc w:val="left"/>
      <w:pPr>
        <w:ind w:left="271" w:hanging="156"/>
      </w:pPr>
      <w:rPr>
        <w:rFonts w:ascii="Symbol" w:eastAsia="Symbol" w:hAnsi="Symbol" w:cs="Symbol" w:hint="default"/>
        <w:b w:val="0"/>
        <w:bCs w:val="0"/>
        <w:i w:val="0"/>
        <w:iCs w:val="0"/>
        <w:w w:val="100"/>
        <w:sz w:val="16"/>
        <w:szCs w:val="16"/>
      </w:rPr>
    </w:lvl>
    <w:lvl w:ilvl="1" w:tplc="A0FE9874">
      <w:numFmt w:val="bullet"/>
      <w:lvlText w:val="•"/>
      <w:lvlJc w:val="left"/>
      <w:pPr>
        <w:ind w:left="563" w:hanging="156"/>
      </w:pPr>
      <w:rPr>
        <w:rFonts w:hint="default"/>
      </w:rPr>
    </w:lvl>
    <w:lvl w:ilvl="2" w:tplc="4420E5BE">
      <w:numFmt w:val="bullet"/>
      <w:lvlText w:val="•"/>
      <w:lvlJc w:val="left"/>
      <w:pPr>
        <w:ind w:left="846" w:hanging="156"/>
      </w:pPr>
      <w:rPr>
        <w:rFonts w:hint="default"/>
      </w:rPr>
    </w:lvl>
    <w:lvl w:ilvl="3" w:tplc="64020AE8">
      <w:numFmt w:val="bullet"/>
      <w:lvlText w:val="•"/>
      <w:lvlJc w:val="left"/>
      <w:pPr>
        <w:ind w:left="1129" w:hanging="156"/>
      </w:pPr>
      <w:rPr>
        <w:rFonts w:hint="default"/>
      </w:rPr>
    </w:lvl>
    <w:lvl w:ilvl="4" w:tplc="C5CCDB58">
      <w:numFmt w:val="bullet"/>
      <w:lvlText w:val="•"/>
      <w:lvlJc w:val="left"/>
      <w:pPr>
        <w:ind w:left="1412" w:hanging="156"/>
      </w:pPr>
      <w:rPr>
        <w:rFonts w:hint="default"/>
      </w:rPr>
    </w:lvl>
    <w:lvl w:ilvl="5" w:tplc="59823BFC">
      <w:numFmt w:val="bullet"/>
      <w:lvlText w:val="•"/>
      <w:lvlJc w:val="left"/>
      <w:pPr>
        <w:ind w:left="1695" w:hanging="156"/>
      </w:pPr>
      <w:rPr>
        <w:rFonts w:hint="default"/>
      </w:rPr>
    </w:lvl>
    <w:lvl w:ilvl="6" w:tplc="AC8AA918">
      <w:numFmt w:val="bullet"/>
      <w:lvlText w:val="•"/>
      <w:lvlJc w:val="left"/>
      <w:pPr>
        <w:ind w:left="1978" w:hanging="156"/>
      </w:pPr>
      <w:rPr>
        <w:rFonts w:hint="default"/>
      </w:rPr>
    </w:lvl>
    <w:lvl w:ilvl="7" w:tplc="697C184C">
      <w:numFmt w:val="bullet"/>
      <w:lvlText w:val="•"/>
      <w:lvlJc w:val="left"/>
      <w:pPr>
        <w:ind w:left="2261" w:hanging="156"/>
      </w:pPr>
      <w:rPr>
        <w:rFonts w:hint="default"/>
      </w:rPr>
    </w:lvl>
    <w:lvl w:ilvl="8" w:tplc="62CEEF3E">
      <w:numFmt w:val="bullet"/>
      <w:lvlText w:val="•"/>
      <w:lvlJc w:val="left"/>
      <w:pPr>
        <w:ind w:left="2544" w:hanging="156"/>
      </w:pPr>
      <w:rPr>
        <w:rFonts w:hint="default"/>
      </w:rPr>
    </w:lvl>
  </w:abstractNum>
  <w:abstractNum w:abstractNumId="26" w15:restartNumberingAfterBreak="0">
    <w:nsid w:val="642115C1"/>
    <w:multiLevelType w:val="hybridMultilevel"/>
    <w:tmpl w:val="94ECCBE6"/>
    <w:lvl w:ilvl="0" w:tplc="C3F424F6">
      <w:numFmt w:val="bullet"/>
      <w:lvlText w:val=""/>
      <w:lvlJc w:val="left"/>
      <w:pPr>
        <w:ind w:left="278" w:hanging="180"/>
      </w:pPr>
      <w:rPr>
        <w:rFonts w:ascii="Symbol" w:eastAsia="Symbol" w:hAnsi="Symbol" w:cs="Symbol" w:hint="default"/>
        <w:b w:val="0"/>
        <w:bCs w:val="0"/>
        <w:i w:val="0"/>
        <w:iCs w:val="0"/>
        <w:w w:val="100"/>
        <w:sz w:val="16"/>
        <w:szCs w:val="16"/>
      </w:rPr>
    </w:lvl>
    <w:lvl w:ilvl="1" w:tplc="48067294">
      <w:numFmt w:val="bullet"/>
      <w:lvlText w:val="•"/>
      <w:lvlJc w:val="left"/>
      <w:pPr>
        <w:ind w:left="563" w:hanging="180"/>
      </w:pPr>
      <w:rPr>
        <w:rFonts w:hint="default"/>
      </w:rPr>
    </w:lvl>
    <w:lvl w:ilvl="2" w:tplc="2BC2FAF0">
      <w:numFmt w:val="bullet"/>
      <w:lvlText w:val="•"/>
      <w:lvlJc w:val="left"/>
      <w:pPr>
        <w:ind w:left="846" w:hanging="180"/>
      </w:pPr>
      <w:rPr>
        <w:rFonts w:hint="default"/>
      </w:rPr>
    </w:lvl>
    <w:lvl w:ilvl="3" w:tplc="88A6DECA">
      <w:numFmt w:val="bullet"/>
      <w:lvlText w:val="•"/>
      <w:lvlJc w:val="left"/>
      <w:pPr>
        <w:ind w:left="1129" w:hanging="180"/>
      </w:pPr>
      <w:rPr>
        <w:rFonts w:hint="default"/>
      </w:rPr>
    </w:lvl>
    <w:lvl w:ilvl="4" w:tplc="8A94DDA8">
      <w:numFmt w:val="bullet"/>
      <w:lvlText w:val="•"/>
      <w:lvlJc w:val="left"/>
      <w:pPr>
        <w:ind w:left="1412" w:hanging="180"/>
      </w:pPr>
      <w:rPr>
        <w:rFonts w:hint="default"/>
      </w:rPr>
    </w:lvl>
    <w:lvl w:ilvl="5" w:tplc="2C983012">
      <w:numFmt w:val="bullet"/>
      <w:lvlText w:val="•"/>
      <w:lvlJc w:val="left"/>
      <w:pPr>
        <w:ind w:left="1695" w:hanging="180"/>
      </w:pPr>
      <w:rPr>
        <w:rFonts w:hint="default"/>
      </w:rPr>
    </w:lvl>
    <w:lvl w:ilvl="6" w:tplc="7C60CDEC">
      <w:numFmt w:val="bullet"/>
      <w:lvlText w:val="•"/>
      <w:lvlJc w:val="left"/>
      <w:pPr>
        <w:ind w:left="1978" w:hanging="180"/>
      </w:pPr>
      <w:rPr>
        <w:rFonts w:hint="default"/>
      </w:rPr>
    </w:lvl>
    <w:lvl w:ilvl="7" w:tplc="624ECD0C">
      <w:numFmt w:val="bullet"/>
      <w:lvlText w:val="•"/>
      <w:lvlJc w:val="left"/>
      <w:pPr>
        <w:ind w:left="2261" w:hanging="180"/>
      </w:pPr>
      <w:rPr>
        <w:rFonts w:hint="default"/>
      </w:rPr>
    </w:lvl>
    <w:lvl w:ilvl="8" w:tplc="E4FE70F8">
      <w:numFmt w:val="bullet"/>
      <w:lvlText w:val="•"/>
      <w:lvlJc w:val="left"/>
      <w:pPr>
        <w:ind w:left="2544" w:hanging="180"/>
      </w:pPr>
      <w:rPr>
        <w:rFonts w:hint="default"/>
      </w:rPr>
    </w:lvl>
  </w:abstractNum>
  <w:abstractNum w:abstractNumId="27" w15:restartNumberingAfterBreak="0">
    <w:nsid w:val="6BFC70C4"/>
    <w:multiLevelType w:val="hybridMultilevel"/>
    <w:tmpl w:val="D25CCD6C"/>
    <w:lvl w:ilvl="0" w:tplc="1E9491E0">
      <w:numFmt w:val="bullet"/>
      <w:lvlText w:val=""/>
      <w:lvlJc w:val="left"/>
      <w:pPr>
        <w:ind w:left="271" w:hanging="181"/>
      </w:pPr>
      <w:rPr>
        <w:rFonts w:ascii="Symbol" w:eastAsia="Symbol" w:hAnsi="Symbol" w:cs="Symbol" w:hint="default"/>
        <w:b w:val="0"/>
        <w:bCs w:val="0"/>
        <w:i w:val="0"/>
        <w:iCs w:val="0"/>
        <w:w w:val="100"/>
        <w:sz w:val="16"/>
        <w:szCs w:val="16"/>
      </w:rPr>
    </w:lvl>
    <w:lvl w:ilvl="1" w:tplc="E83249D0">
      <w:numFmt w:val="bullet"/>
      <w:lvlText w:val="•"/>
      <w:lvlJc w:val="left"/>
      <w:pPr>
        <w:ind w:left="563" w:hanging="181"/>
      </w:pPr>
      <w:rPr>
        <w:rFonts w:hint="default"/>
      </w:rPr>
    </w:lvl>
    <w:lvl w:ilvl="2" w:tplc="10EA4B84">
      <w:numFmt w:val="bullet"/>
      <w:lvlText w:val="•"/>
      <w:lvlJc w:val="left"/>
      <w:pPr>
        <w:ind w:left="846" w:hanging="181"/>
      </w:pPr>
      <w:rPr>
        <w:rFonts w:hint="default"/>
      </w:rPr>
    </w:lvl>
    <w:lvl w:ilvl="3" w:tplc="89DC557C">
      <w:numFmt w:val="bullet"/>
      <w:lvlText w:val="•"/>
      <w:lvlJc w:val="left"/>
      <w:pPr>
        <w:ind w:left="1129" w:hanging="181"/>
      </w:pPr>
      <w:rPr>
        <w:rFonts w:hint="default"/>
      </w:rPr>
    </w:lvl>
    <w:lvl w:ilvl="4" w:tplc="DD161184">
      <w:numFmt w:val="bullet"/>
      <w:lvlText w:val="•"/>
      <w:lvlJc w:val="left"/>
      <w:pPr>
        <w:ind w:left="1412" w:hanging="181"/>
      </w:pPr>
      <w:rPr>
        <w:rFonts w:hint="default"/>
      </w:rPr>
    </w:lvl>
    <w:lvl w:ilvl="5" w:tplc="5C746480">
      <w:numFmt w:val="bullet"/>
      <w:lvlText w:val="•"/>
      <w:lvlJc w:val="left"/>
      <w:pPr>
        <w:ind w:left="1695" w:hanging="181"/>
      </w:pPr>
      <w:rPr>
        <w:rFonts w:hint="default"/>
      </w:rPr>
    </w:lvl>
    <w:lvl w:ilvl="6" w:tplc="03B6BE2A">
      <w:numFmt w:val="bullet"/>
      <w:lvlText w:val="•"/>
      <w:lvlJc w:val="left"/>
      <w:pPr>
        <w:ind w:left="1978" w:hanging="181"/>
      </w:pPr>
      <w:rPr>
        <w:rFonts w:hint="default"/>
      </w:rPr>
    </w:lvl>
    <w:lvl w:ilvl="7" w:tplc="0812E75C">
      <w:numFmt w:val="bullet"/>
      <w:lvlText w:val="•"/>
      <w:lvlJc w:val="left"/>
      <w:pPr>
        <w:ind w:left="2261" w:hanging="181"/>
      </w:pPr>
      <w:rPr>
        <w:rFonts w:hint="default"/>
      </w:rPr>
    </w:lvl>
    <w:lvl w:ilvl="8" w:tplc="31027C8A">
      <w:numFmt w:val="bullet"/>
      <w:lvlText w:val="•"/>
      <w:lvlJc w:val="left"/>
      <w:pPr>
        <w:ind w:left="2544" w:hanging="181"/>
      </w:pPr>
      <w:rPr>
        <w:rFonts w:hint="default"/>
      </w:rPr>
    </w:lvl>
  </w:abstractNum>
  <w:abstractNum w:abstractNumId="28" w15:restartNumberingAfterBreak="0">
    <w:nsid w:val="6F5F5372"/>
    <w:multiLevelType w:val="hybridMultilevel"/>
    <w:tmpl w:val="F01E7532"/>
    <w:lvl w:ilvl="0" w:tplc="8E92FC72">
      <w:numFmt w:val="bullet"/>
      <w:lvlText w:val=""/>
      <w:lvlJc w:val="left"/>
      <w:pPr>
        <w:ind w:left="271" w:hanging="156"/>
      </w:pPr>
      <w:rPr>
        <w:rFonts w:ascii="Symbol" w:eastAsia="Symbol" w:hAnsi="Symbol" w:cs="Symbol" w:hint="default"/>
        <w:b w:val="0"/>
        <w:bCs w:val="0"/>
        <w:i w:val="0"/>
        <w:iCs w:val="0"/>
        <w:w w:val="100"/>
        <w:sz w:val="16"/>
        <w:szCs w:val="16"/>
      </w:rPr>
    </w:lvl>
    <w:lvl w:ilvl="1" w:tplc="6F20B486">
      <w:numFmt w:val="bullet"/>
      <w:lvlText w:val="•"/>
      <w:lvlJc w:val="left"/>
      <w:pPr>
        <w:ind w:left="563" w:hanging="156"/>
      </w:pPr>
      <w:rPr>
        <w:rFonts w:hint="default"/>
      </w:rPr>
    </w:lvl>
    <w:lvl w:ilvl="2" w:tplc="2526A91C">
      <w:numFmt w:val="bullet"/>
      <w:lvlText w:val="•"/>
      <w:lvlJc w:val="left"/>
      <w:pPr>
        <w:ind w:left="846" w:hanging="156"/>
      </w:pPr>
      <w:rPr>
        <w:rFonts w:hint="default"/>
      </w:rPr>
    </w:lvl>
    <w:lvl w:ilvl="3" w:tplc="23DAC61C">
      <w:numFmt w:val="bullet"/>
      <w:lvlText w:val="•"/>
      <w:lvlJc w:val="left"/>
      <w:pPr>
        <w:ind w:left="1129" w:hanging="156"/>
      </w:pPr>
      <w:rPr>
        <w:rFonts w:hint="default"/>
      </w:rPr>
    </w:lvl>
    <w:lvl w:ilvl="4" w:tplc="DAC41F34">
      <w:numFmt w:val="bullet"/>
      <w:lvlText w:val="•"/>
      <w:lvlJc w:val="left"/>
      <w:pPr>
        <w:ind w:left="1412" w:hanging="156"/>
      </w:pPr>
      <w:rPr>
        <w:rFonts w:hint="default"/>
      </w:rPr>
    </w:lvl>
    <w:lvl w:ilvl="5" w:tplc="85A6D79E">
      <w:numFmt w:val="bullet"/>
      <w:lvlText w:val="•"/>
      <w:lvlJc w:val="left"/>
      <w:pPr>
        <w:ind w:left="1695" w:hanging="156"/>
      </w:pPr>
      <w:rPr>
        <w:rFonts w:hint="default"/>
      </w:rPr>
    </w:lvl>
    <w:lvl w:ilvl="6" w:tplc="8A6CB6DC">
      <w:numFmt w:val="bullet"/>
      <w:lvlText w:val="•"/>
      <w:lvlJc w:val="left"/>
      <w:pPr>
        <w:ind w:left="1978" w:hanging="156"/>
      </w:pPr>
      <w:rPr>
        <w:rFonts w:hint="default"/>
      </w:rPr>
    </w:lvl>
    <w:lvl w:ilvl="7" w:tplc="8318D0CA">
      <w:numFmt w:val="bullet"/>
      <w:lvlText w:val="•"/>
      <w:lvlJc w:val="left"/>
      <w:pPr>
        <w:ind w:left="2261" w:hanging="156"/>
      </w:pPr>
      <w:rPr>
        <w:rFonts w:hint="default"/>
      </w:rPr>
    </w:lvl>
    <w:lvl w:ilvl="8" w:tplc="81AABCEA">
      <w:numFmt w:val="bullet"/>
      <w:lvlText w:val="•"/>
      <w:lvlJc w:val="left"/>
      <w:pPr>
        <w:ind w:left="2544" w:hanging="156"/>
      </w:pPr>
      <w:rPr>
        <w:rFonts w:hint="default"/>
      </w:rPr>
    </w:lvl>
  </w:abstractNum>
  <w:abstractNum w:abstractNumId="29" w15:restartNumberingAfterBreak="0">
    <w:nsid w:val="71116EC8"/>
    <w:multiLevelType w:val="hybridMultilevel"/>
    <w:tmpl w:val="679085FE"/>
    <w:lvl w:ilvl="0" w:tplc="C5C6F1DC">
      <w:numFmt w:val="bullet"/>
      <w:lvlText w:val=""/>
      <w:lvlJc w:val="left"/>
      <w:pPr>
        <w:ind w:left="179" w:hanging="180"/>
      </w:pPr>
      <w:rPr>
        <w:rFonts w:ascii="Symbol" w:eastAsia="Symbol" w:hAnsi="Symbol" w:cs="Symbol" w:hint="default"/>
        <w:b w:val="0"/>
        <w:bCs w:val="0"/>
        <w:i w:val="0"/>
        <w:iCs w:val="0"/>
        <w:w w:val="100"/>
        <w:sz w:val="16"/>
        <w:szCs w:val="16"/>
      </w:rPr>
    </w:lvl>
    <w:lvl w:ilvl="1" w:tplc="3D542574">
      <w:numFmt w:val="bullet"/>
      <w:lvlText w:val="•"/>
      <w:lvlJc w:val="left"/>
      <w:pPr>
        <w:ind w:left="467" w:hanging="180"/>
      </w:pPr>
      <w:rPr>
        <w:rFonts w:hint="default"/>
      </w:rPr>
    </w:lvl>
    <w:lvl w:ilvl="2" w:tplc="58B47880">
      <w:numFmt w:val="bullet"/>
      <w:lvlText w:val="•"/>
      <w:lvlJc w:val="left"/>
      <w:pPr>
        <w:ind w:left="754" w:hanging="180"/>
      </w:pPr>
      <w:rPr>
        <w:rFonts w:hint="default"/>
      </w:rPr>
    </w:lvl>
    <w:lvl w:ilvl="3" w:tplc="3B4AEA90">
      <w:numFmt w:val="bullet"/>
      <w:lvlText w:val="•"/>
      <w:lvlJc w:val="left"/>
      <w:pPr>
        <w:ind w:left="1041" w:hanging="180"/>
      </w:pPr>
      <w:rPr>
        <w:rFonts w:hint="default"/>
      </w:rPr>
    </w:lvl>
    <w:lvl w:ilvl="4" w:tplc="1D3E291E">
      <w:numFmt w:val="bullet"/>
      <w:lvlText w:val="•"/>
      <w:lvlJc w:val="left"/>
      <w:pPr>
        <w:ind w:left="1328" w:hanging="180"/>
      </w:pPr>
      <w:rPr>
        <w:rFonts w:hint="default"/>
      </w:rPr>
    </w:lvl>
    <w:lvl w:ilvl="5" w:tplc="B756DE6E">
      <w:numFmt w:val="bullet"/>
      <w:lvlText w:val="•"/>
      <w:lvlJc w:val="left"/>
      <w:pPr>
        <w:ind w:left="1615" w:hanging="180"/>
      </w:pPr>
      <w:rPr>
        <w:rFonts w:hint="default"/>
      </w:rPr>
    </w:lvl>
    <w:lvl w:ilvl="6" w:tplc="A19C8E1C">
      <w:numFmt w:val="bullet"/>
      <w:lvlText w:val="•"/>
      <w:lvlJc w:val="left"/>
      <w:pPr>
        <w:ind w:left="1902" w:hanging="180"/>
      </w:pPr>
      <w:rPr>
        <w:rFonts w:hint="default"/>
      </w:rPr>
    </w:lvl>
    <w:lvl w:ilvl="7" w:tplc="5B8C987A">
      <w:numFmt w:val="bullet"/>
      <w:lvlText w:val="•"/>
      <w:lvlJc w:val="left"/>
      <w:pPr>
        <w:ind w:left="2189" w:hanging="180"/>
      </w:pPr>
      <w:rPr>
        <w:rFonts w:hint="default"/>
      </w:rPr>
    </w:lvl>
    <w:lvl w:ilvl="8" w:tplc="3048C43A">
      <w:numFmt w:val="bullet"/>
      <w:lvlText w:val="•"/>
      <w:lvlJc w:val="left"/>
      <w:pPr>
        <w:ind w:left="2476" w:hanging="180"/>
      </w:pPr>
      <w:rPr>
        <w:rFonts w:hint="default"/>
      </w:rPr>
    </w:lvl>
  </w:abstractNum>
  <w:abstractNum w:abstractNumId="30" w15:restartNumberingAfterBreak="0">
    <w:nsid w:val="752608E2"/>
    <w:multiLevelType w:val="hybridMultilevel"/>
    <w:tmpl w:val="DA4C3010"/>
    <w:lvl w:ilvl="0" w:tplc="5E48843C">
      <w:numFmt w:val="bullet"/>
      <w:lvlText w:val=""/>
      <w:lvlJc w:val="left"/>
      <w:pPr>
        <w:ind w:left="278" w:hanging="180"/>
      </w:pPr>
      <w:rPr>
        <w:rFonts w:ascii="Symbol" w:eastAsia="Symbol" w:hAnsi="Symbol" w:cs="Symbol" w:hint="default"/>
        <w:b w:val="0"/>
        <w:bCs w:val="0"/>
        <w:i w:val="0"/>
        <w:iCs w:val="0"/>
        <w:w w:val="100"/>
        <w:sz w:val="16"/>
        <w:szCs w:val="16"/>
      </w:rPr>
    </w:lvl>
    <w:lvl w:ilvl="1" w:tplc="8DF0AEC2">
      <w:numFmt w:val="bullet"/>
      <w:lvlText w:val="•"/>
      <w:lvlJc w:val="left"/>
      <w:pPr>
        <w:ind w:left="568" w:hanging="180"/>
      </w:pPr>
      <w:rPr>
        <w:rFonts w:hint="default"/>
      </w:rPr>
    </w:lvl>
    <w:lvl w:ilvl="2" w:tplc="F23EBB6E">
      <w:numFmt w:val="bullet"/>
      <w:lvlText w:val="•"/>
      <w:lvlJc w:val="left"/>
      <w:pPr>
        <w:ind w:left="856" w:hanging="180"/>
      </w:pPr>
      <w:rPr>
        <w:rFonts w:hint="default"/>
      </w:rPr>
    </w:lvl>
    <w:lvl w:ilvl="3" w:tplc="E8BE4FD6">
      <w:numFmt w:val="bullet"/>
      <w:lvlText w:val="•"/>
      <w:lvlJc w:val="left"/>
      <w:pPr>
        <w:ind w:left="1144" w:hanging="180"/>
      </w:pPr>
      <w:rPr>
        <w:rFonts w:hint="default"/>
      </w:rPr>
    </w:lvl>
    <w:lvl w:ilvl="4" w:tplc="29A86F24">
      <w:numFmt w:val="bullet"/>
      <w:lvlText w:val="•"/>
      <w:lvlJc w:val="left"/>
      <w:pPr>
        <w:ind w:left="1433" w:hanging="180"/>
      </w:pPr>
      <w:rPr>
        <w:rFonts w:hint="default"/>
      </w:rPr>
    </w:lvl>
    <w:lvl w:ilvl="5" w:tplc="405ED886">
      <w:numFmt w:val="bullet"/>
      <w:lvlText w:val="•"/>
      <w:lvlJc w:val="left"/>
      <w:pPr>
        <w:ind w:left="1721" w:hanging="180"/>
      </w:pPr>
      <w:rPr>
        <w:rFonts w:hint="default"/>
      </w:rPr>
    </w:lvl>
    <w:lvl w:ilvl="6" w:tplc="436025E4">
      <w:numFmt w:val="bullet"/>
      <w:lvlText w:val="•"/>
      <w:lvlJc w:val="left"/>
      <w:pPr>
        <w:ind w:left="2009" w:hanging="180"/>
      </w:pPr>
      <w:rPr>
        <w:rFonts w:hint="default"/>
      </w:rPr>
    </w:lvl>
    <w:lvl w:ilvl="7" w:tplc="F99EAEE8">
      <w:numFmt w:val="bullet"/>
      <w:lvlText w:val="•"/>
      <w:lvlJc w:val="left"/>
      <w:pPr>
        <w:ind w:left="2298" w:hanging="180"/>
      </w:pPr>
      <w:rPr>
        <w:rFonts w:hint="default"/>
      </w:rPr>
    </w:lvl>
    <w:lvl w:ilvl="8" w:tplc="68FC14A0">
      <w:numFmt w:val="bullet"/>
      <w:lvlText w:val="•"/>
      <w:lvlJc w:val="left"/>
      <w:pPr>
        <w:ind w:left="2586" w:hanging="180"/>
      </w:pPr>
      <w:rPr>
        <w:rFonts w:hint="default"/>
      </w:rPr>
    </w:lvl>
  </w:abstractNum>
  <w:abstractNum w:abstractNumId="31" w15:restartNumberingAfterBreak="0">
    <w:nsid w:val="757E3599"/>
    <w:multiLevelType w:val="hybridMultilevel"/>
    <w:tmpl w:val="D186BA4E"/>
    <w:lvl w:ilvl="0" w:tplc="C2D863BE">
      <w:numFmt w:val="bullet"/>
      <w:lvlText w:val=""/>
      <w:lvlJc w:val="left"/>
      <w:pPr>
        <w:ind w:left="350" w:hanging="181"/>
      </w:pPr>
      <w:rPr>
        <w:rFonts w:ascii="Symbol" w:eastAsia="Symbol" w:hAnsi="Symbol" w:cs="Symbol" w:hint="default"/>
        <w:b w:val="0"/>
        <w:bCs w:val="0"/>
        <w:i w:val="0"/>
        <w:iCs w:val="0"/>
        <w:w w:val="100"/>
        <w:sz w:val="16"/>
        <w:szCs w:val="16"/>
      </w:rPr>
    </w:lvl>
    <w:lvl w:ilvl="1" w:tplc="E4D44436">
      <w:numFmt w:val="bullet"/>
      <w:lvlText w:val="•"/>
      <w:lvlJc w:val="left"/>
      <w:pPr>
        <w:ind w:left="610" w:hanging="181"/>
      </w:pPr>
      <w:rPr>
        <w:rFonts w:hint="default"/>
      </w:rPr>
    </w:lvl>
    <w:lvl w:ilvl="2" w:tplc="1FAA209C">
      <w:numFmt w:val="bullet"/>
      <w:lvlText w:val="•"/>
      <w:lvlJc w:val="left"/>
      <w:pPr>
        <w:ind w:left="861" w:hanging="181"/>
      </w:pPr>
      <w:rPr>
        <w:rFonts w:hint="default"/>
      </w:rPr>
    </w:lvl>
    <w:lvl w:ilvl="3" w:tplc="777C6DFC">
      <w:numFmt w:val="bullet"/>
      <w:lvlText w:val="•"/>
      <w:lvlJc w:val="left"/>
      <w:pPr>
        <w:ind w:left="1111" w:hanging="181"/>
      </w:pPr>
      <w:rPr>
        <w:rFonts w:hint="default"/>
      </w:rPr>
    </w:lvl>
    <w:lvl w:ilvl="4" w:tplc="C14408F0">
      <w:numFmt w:val="bullet"/>
      <w:lvlText w:val="•"/>
      <w:lvlJc w:val="left"/>
      <w:pPr>
        <w:ind w:left="1362" w:hanging="181"/>
      </w:pPr>
      <w:rPr>
        <w:rFonts w:hint="default"/>
      </w:rPr>
    </w:lvl>
    <w:lvl w:ilvl="5" w:tplc="1D42E5FE">
      <w:numFmt w:val="bullet"/>
      <w:lvlText w:val="•"/>
      <w:lvlJc w:val="left"/>
      <w:pPr>
        <w:ind w:left="1612" w:hanging="181"/>
      </w:pPr>
      <w:rPr>
        <w:rFonts w:hint="default"/>
      </w:rPr>
    </w:lvl>
    <w:lvl w:ilvl="6" w:tplc="04B6FC60">
      <w:numFmt w:val="bullet"/>
      <w:lvlText w:val="•"/>
      <w:lvlJc w:val="left"/>
      <w:pPr>
        <w:ind w:left="1863" w:hanging="181"/>
      </w:pPr>
      <w:rPr>
        <w:rFonts w:hint="default"/>
      </w:rPr>
    </w:lvl>
    <w:lvl w:ilvl="7" w:tplc="8D2EA9BA">
      <w:numFmt w:val="bullet"/>
      <w:lvlText w:val="•"/>
      <w:lvlJc w:val="left"/>
      <w:pPr>
        <w:ind w:left="2113" w:hanging="181"/>
      </w:pPr>
      <w:rPr>
        <w:rFonts w:hint="default"/>
      </w:rPr>
    </w:lvl>
    <w:lvl w:ilvl="8" w:tplc="F3165996">
      <w:numFmt w:val="bullet"/>
      <w:lvlText w:val="•"/>
      <w:lvlJc w:val="left"/>
      <w:pPr>
        <w:ind w:left="2364" w:hanging="181"/>
      </w:pPr>
      <w:rPr>
        <w:rFonts w:hint="default"/>
      </w:rPr>
    </w:lvl>
  </w:abstractNum>
  <w:abstractNum w:abstractNumId="32" w15:restartNumberingAfterBreak="0">
    <w:nsid w:val="757F5A8F"/>
    <w:multiLevelType w:val="hybridMultilevel"/>
    <w:tmpl w:val="B018F664"/>
    <w:lvl w:ilvl="0" w:tplc="69543FDA">
      <w:start w:val="1"/>
      <w:numFmt w:val="bullet"/>
      <w:lvlText w:val=""/>
      <w:lvlJc w:val="left"/>
      <w:pPr>
        <w:tabs>
          <w:tab w:val="num" w:pos="144"/>
        </w:tabs>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22CF6"/>
    <w:multiLevelType w:val="hybridMultilevel"/>
    <w:tmpl w:val="4E3CA7E8"/>
    <w:lvl w:ilvl="0" w:tplc="180A8964">
      <w:numFmt w:val="bullet"/>
      <w:lvlText w:val=""/>
      <w:lvlJc w:val="left"/>
      <w:pPr>
        <w:ind w:left="273" w:hanging="181"/>
      </w:pPr>
      <w:rPr>
        <w:rFonts w:ascii="Symbol" w:eastAsia="Symbol" w:hAnsi="Symbol" w:cs="Symbol" w:hint="default"/>
        <w:b w:val="0"/>
        <w:bCs w:val="0"/>
        <w:i w:val="0"/>
        <w:iCs w:val="0"/>
        <w:w w:val="100"/>
        <w:sz w:val="16"/>
        <w:szCs w:val="16"/>
      </w:rPr>
    </w:lvl>
    <w:lvl w:ilvl="1" w:tplc="59E2B5E2">
      <w:numFmt w:val="bullet"/>
      <w:lvlText w:val="•"/>
      <w:lvlJc w:val="left"/>
      <w:pPr>
        <w:ind w:left="557" w:hanging="181"/>
      </w:pPr>
      <w:rPr>
        <w:rFonts w:hint="default"/>
      </w:rPr>
    </w:lvl>
    <w:lvl w:ilvl="2" w:tplc="5364802E">
      <w:numFmt w:val="bullet"/>
      <w:lvlText w:val="•"/>
      <w:lvlJc w:val="left"/>
      <w:pPr>
        <w:ind w:left="834" w:hanging="181"/>
      </w:pPr>
      <w:rPr>
        <w:rFonts w:hint="default"/>
      </w:rPr>
    </w:lvl>
    <w:lvl w:ilvl="3" w:tplc="E4D2D98C">
      <w:numFmt w:val="bullet"/>
      <w:lvlText w:val="•"/>
      <w:lvlJc w:val="left"/>
      <w:pPr>
        <w:ind w:left="1111" w:hanging="181"/>
      </w:pPr>
      <w:rPr>
        <w:rFonts w:hint="default"/>
      </w:rPr>
    </w:lvl>
    <w:lvl w:ilvl="4" w:tplc="7CC28380">
      <w:numFmt w:val="bullet"/>
      <w:lvlText w:val="•"/>
      <w:lvlJc w:val="left"/>
      <w:pPr>
        <w:ind w:left="1388" w:hanging="181"/>
      </w:pPr>
      <w:rPr>
        <w:rFonts w:hint="default"/>
      </w:rPr>
    </w:lvl>
    <w:lvl w:ilvl="5" w:tplc="4DE6EE46">
      <w:numFmt w:val="bullet"/>
      <w:lvlText w:val="•"/>
      <w:lvlJc w:val="left"/>
      <w:pPr>
        <w:ind w:left="1665" w:hanging="181"/>
      </w:pPr>
      <w:rPr>
        <w:rFonts w:hint="default"/>
      </w:rPr>
    </w:lvl>
    <w:lvl w:ilvl="6" w:tplc="9BFEE8E8">
      <w:numFmt w:val="bullet"/>
      <w:lvlText w:val="•"/>
      <w:lvlJc w:val="left"/>
      <w:pPr>
        <w:ind w:left="1942" w:hanging="181"/>
      </w:pPr>
      <w:rPr>
        <w:rFonts w:hint="default"/>
      </w:rPr>
    </w:lvl>
    <w:lvl w:ilvl="7" w:tplc="93083FC2">
      <w:numFmt w:val="bullet"/>
      <w:lvlText w:val="•"/>
      <w:lvlJc w:val="left"/>
      <w:pPr>
        <w:ind w:left="2219" w:hanging="181"/>
      </w:pPr>
      <w:rPr>
        <w:rFonts w:hint="default"/>
      </w:rPr>
    </w:lvl>
    <w:lvl w:ilvl="8" w:tplc="40AA3CB0">
      <w:numFmt w:val="bullet"/>
      <w:lvlText w:val="•"/>
      <w:lvlJc w:val="left"/>
      <w:pPr>
        <w:ind w:left="2496" w:hanging="181"/>
      </w:pPr>
      <w:rPr>
        <w:rFonts w:hint="default"/>
      </w:rPr>
    </w:lvl>
  </w:abstractNum>
  <w:abstractNum w:abstractNumId="34" w15:restartNumberingAfterBreak="0">
    <w:nsid w:val="7C6B56FE"/>
    <w:multiLevelType w:val="hybridMultilevel"/>
    <w:tmpl w:val="428679D0"/>
    <w:lvl w:ilvl="0" w:tplc="89D2E8D2">
      <w:numFmt w:val="bullet"/>
      <w:lvlText w:val=""/>
      <w:lvlJc w:val="left"/>
      <w:pPr>
        <w:ind w:left="276" w:hanging="181"/>
      </w:pPr>
      <w:rPr>
        <w:rFonts w:ascii="Symbol" w:eastAsia="Symbol" w:hAnsi="Symbol" w:cs="Symbol" w:hint="default"/>
        <w:b w:val="0"/>
        <w:bCs w:val="0"/>
        <w:i w:val="0"/>
        <w:iCs w:val="0"/>
        <w:w w:val="100"/>
        <w:sz w:val="16"/>
        <w:szCs w:val="16"/>
      </w:rPr>
    </w:lvl>
    <w:lvl w:ilvl="1" w:tplc="62164C64">
      <w:numFmt w:val="bullet"/>
      <w:lvlText w:val="•"/>
      <w:lvlJc w:val="left"/>
      <w:pPr>
        <w:ind w:left="547" w:hanging="181"/>
      </w:pPr>
      <w:rPr>
        <w:rFonts w:hint="default"/>
      </w:rPr>
    </w:lvl>
    <w:lvl w:ilvl="2" w:tplc="02B09008">
      <w:numFmt w:val="bullet"/>
      <w:lvlText w:val="•"/>
      <w:lvlJc w:val="left"/>
      <w:pPr>
        <w:ind w:left="815" w:hanging="181"/>
      </w:pPr>
      <w:rPr>
        <w:rFonts w:hint="default"/>
      </w:rPr>
    </w:lvl>
    <w:lvl w:ilvl="3" w:tplc="0E982B18">
      <w:numFmt w:val="bullet"/>
      <w:lvlText w:val="•"/>
      <w:lvlJc w:val="left"/>
      <w:pPr>
        <w:ind w:left="1083" w:hanging="181"/>
      </w:pPr>
      <w:rPr>
        <w:rFonts w:hint="default"/>
      </w:rPr>
    </w:lvl>
    <w:lvl w:ilvl="4" w:tplc="A4FCDDAA">
      <w:numFmt w:val="bullet"/>
      <w:lvlText w:val="•"/>
      <w:lvlJc w:val="left"/>
      <w:pPr>
        <w:ind w:left="1351" w:hanging="181"/>
      </w:pPr>
      <w:rPr>
        <w:rFonts w:hint="default"/>
      </w:rPr>
    </w:lvl>
    <w:lvl w:ilvl="5" w:tplc="70863FF8">
      <w:numFmt w:val="bullet"/>
      <w:lvlText w:val="•"/>
      <w:lvlJc w:val="left"/>
      <w:pPr>
        <w:ind w:left="1619" w:hanging="181"/>
      </w:pPr>
      <w:rPr>
        <w:rFonts w:hint="default"/>
      </w:rPr>
    </w:lvl>
    <w:lvl w:ilvl="6" w:tplc="7BB09F5E">
      <w:numFmt w:val="bullet"/>
      <w:lvlText w:val="•"/>
      <w:lvlJc w:val="left"/>
      <w:pPr>
        <w:ind w:left="1887" w:hanging="181"/>
      </w:pPr>
      <w:rPr>
        <w:rFonts w:hint="default"/>
      </w:rPr>
    </w:lvl>
    <w:lvl w:ilvl="7" w:tplc="4B60EF2C">
      <w:numFmt w:val="bullet"/>
      <w:lvlText w:val="•"/>
      <w:lvlJc w:val="left"/>
      <w:pPr>
        <w:ind w:left="2155" w:hanging="181"/>
      </w:pPr>
      <w:rPr>
        <w:rFonts w:hint="default"/>
      </w:rPr>
    </w:lvl>
    <w:lvl w:ilvl="8" w:tplc="10CA67DC">
      <w:numFmt w:val="bullet"/>
      <w:lvlText w:val="•"/>
      <w:lvlJc w:val="left"/>
      <w:pPr>
        <w:ind w:left="2423" w:hanging="181"/>
      </w:pPr>
      <w:rPr>
        <w:rFonts w:hint="default"/>
      </w:rPr>
    </w:lvl>
  </w:abstractNum>
  <w:abstractNum w:abstractNumId="35" w15:restartNumberingAfterBreak="0">
    <w:nsid w:val="7D4062BC"/>
    <w:multiLevelType w:val="hybridMultilevel"/>
    <w:tmpl w:val="459E25B8"/>
    <w:lvl w:ilvl="0" w:tplc="88A83A1C">
      <w:numFmt w:val="bullet"/>
      <w:lvlText w:val=""/>
      <w:lvlJc w:val="left"/>
      <w:pPr>
        <w:ind w:left="271" w:hanging="181"/>
      </w:pPr>
      <w:rPr>
        <w:rFonts w:ascii="Symbol" w:eastAsia="Symbol" w:hAnsi="Symbol" w:cs="Symbol" w:hint="default"/>
        <w:b w:val="0"/>
        <w:bCs w:val="0"/>
        <w:i w:val="0"/>
        <w:iCs w:val="0"/>
        <w:w w:val="100"/>
        <w:sz w:val="16"/>
        <w:szCs w:val="16"/>
      </w:rPr>
    </w:lvl>
    <w:lvl w:ilvl="1" w:tplc="D75EAAC4">
      <w:numFmt w:val="bullet"/>
      <w:lvlText w:val="•"/>
      <w:lvlJc w:val="left"/>
      <w:pPr>
        <w:ind w:left="556" w:hanging="181"/>
      </w:pPr>
      <w:rPr>
        <w:rFonts w:hint="default"/>
      </w:rPr>
    </w:lvl>
    <w:lvl w:ilvl="2" w:tplc="C1765262">
      <w:numFmt w:val="bullet"/>
      <w:lvlText w:val="•"/>
      <w:lvlJc w:val="left"/>
      <w:pPr>
        <w:ind w:left="832" w:hanging="181"/>
      </w:pPr>
      <w:rPr>
        <w:rFonts w:hint="default"/>
      </w:rPr>
    </w:lvl>
    <w:lvl w:ilvl="3" w:tplc="FAD6A9E6">
      <w:numFmt w:val="bullet"/>
      <w:lvlText w:val="•"/>
      <w:lvlJc w:val="left"/>
      <w:pPr>
        <w:ind w:left="1108" w:hanging="181"/>
      </w:pPr>
      <w:rPr>
        <w:rFonts w:hint="default"/>
      </w:rPr>
    </w:lvl>
    <w:lvl w:ilvl="4" w:tplc="70A625FA">
      <w:numFmt w:val="bullet"/>
      <w:lvlText w:val="•"/>
      <w:lvlJc w:val="left"/>
      <w:pPr>
        <w:ind w:left="1385" w:hanging="181"/>
      </w:pPr>
      <w:rPr>
        <w:rFonts w:hint="default"/>
      </w:rPr>
    </w:lvl>
    <w:lvl w:ilvl="5" w:tplc="454CE458">
      <w:numFmt w:val="bullet"/>
      <w:lvlText w:val="•"/>
      <w:lvlJc w:val="left"/>
      <w:pPr>
        <w:ind w:left="1661" w:hanging="181"/>
      </w:pPr>
      <w:rPr>
        <w:rFonts w:hint="default"/>
      </w:rPr>
    </w:lvl>
    <w:lvl w:ilvl="6" w:tplc="B0F8A816">
      <w:numFmt w:val="bullet"/>
      <w:lvlText w:val="•"/>
      <w:lvlJc w:val="left"/>
      <w:pPr>
        <w:ind w:left="1937" w:hanging="181"/>
      </w:pPr>
      <w:rPr>
        <w:rFonts w:hint="default"/>
      </w:rPr>
    </w:lvl>
    <w:lvl w:ilvl="7" w:tplc="C0CE4300">
      <w:numFmt w:val="bullet"/>
      <w:lvlText w:val="•"/>
      <w:lvlJc w:val="left"/>
      <w:pPr>
        <w:ind w:left="2214" w:hanging="181"/>
      </w:pPr>
      <w:rPr>
        <w:rFonts w:hint="default"/>
      </w:rPr>
    </w:lvl>
    <w:lvl w:ilvl="8" w:tplc="E2C404C0">
      <w:numFmt w:val="bullet"/>
      <w:lvlText w:val="•"/>
      <w:lvlJc w:val="left"/>
      <w:pPr>
        <w:ind w:left="2490" w:hanging="181"/>
      </w:pPr>
      <w:rPr>
        <w:rFonts w:hint="default"/>
      </w:rPr>
    </w:lvl>
  </w:abstractNum>
  <w:abstractNum w:abstractNumId="36" w15:restartNumberingAfterBreak="0">
    <w:nsid w:val="7DE8788A"/>
    <w:multiLevelType w:val="hybridMultilevel"/>
    <w:tmpl w:val="4530D1AE"/>
    <w:lvl w:ilvl="0" w:tplc="9B4AD458">
      <w:numFmt w:val="bullet"/>
      <w:lvlText w:val=""/>
      <w:lvlJc w:val="left"/>
      <w:pPr>
        <w:ind w:left="271" w:hanging="181"/>
      </w:pPr>
      <w:rPr>
        <w:rFonts w:ascii="Symbol" w:eastAsia="Symbol" w:hAnsi="Symbol" w:cs="Symbol" w:hint="default"/>
        <w:b w:val="0"/>
        <w:bCs w:val="0"/>
        <w:i w:val="0"/>
        <w:iCs w:val="0"/>
        <w:w w:val="100"/>
        <w:sz w:val="16"/>
        <w:szCs w:val="16"/>
      </w:rPr>
    </w:lvl>
    <w:lvl w:ilvl="1" w:tplc="DBA4CA0A">
      <w:numFmt w:val="bullet"/>
      <w:lvlText w:val="•"/>
      <w:lvlJc w:val="left"/>
      <w:pPr>
        <w:ind w:left="568" w:hanging="181"/>
      </w:pPr>
      <w:rPr>
        <w:rFonts w:hint="default"/>
      </w:rPr>
    </w:lvl>
    <w:lvl w:ilvl="2" w:tplc="95D6BC06">
      <w:numFmt w:val="bullet"/>
      <w:lvlText w:val="•"/>
      <w:lvlJc w:val="left"/>
      <w:pPr>
        <w:ind w:left="856" w:hanging="181"/>
      </w:pPr>
      <w:rPr>
        <w:rFonts w:hint="default"/>
      </w:rPr>
    </w:lvl>
    <w:lvl w:ilvl="3" w:tplc="D79C0332">
      <w:numFmt w:val="bullet"/>
      <w:lvlText w:val="•"/>
      <w:lvlJc w:val="left"/>
      <w:pPr>
        <w:ind w:left="1144" w:hanging="181"/>
      </w:pPr>
      <w:rPr>
        <w:rFonts w:hint="default"/>
      </w:rPr>
    </w:lvl>
    <w:lvl w:ilvl="4" w:tplc="D2C69EC6">
      <w:numFmt w:val="bullet"/>
      <w:lvlText w:val="•"/>
      <w:lvlJc w:val="left"/>
      <w:pPr>
        <w:ind w:left="1433" w:hanging="181"/>
      </w:pPr>
      <w:rPr>
        <w:rFonts w:hint="default"/>
      </w:rPr>
    </w:lvl>
    <w:lvl w:ilvl="5" w:tplc="8940C216">
      <w:numFmt w:val="bullet"/>
      <w:lvlText w:val="•"/>
      <w:lvlJc w:val="left"/>
      <w:pPr>
        <w:ind w:left="1721" w:hanging="181"/>
      </w:pPr>
      <w:rPr>
        <w:rFonts w:hint="default"/>
      </w:rPr>
    </w:lvl>
    <w:lvl w:ilvl="6" w:tplc="4D08BEE2">
      <w:numFmt w:val="bullet"/>
      <w:lvlText w:val="•"/>
      <w:lvlJc w:val="left"/>
      <w:pPr>
        <w:ind w:left="2009" w:hanging="181"/>
      </w:pPr>
      <w:rPr>
        <w:rFonts w:hint="default"/>
      </w:rPr>
    </w:lvl>
    <w:lvl w:ilvl="7" w:tplc="6D98EB0E">
      <w:numFmt w:val="bullet"/>
      <w:lvlText w:val="•"/>
      <w:lvlJc w:val="left"/>
      <w:pPr>
        <w:ind w:left="2298" w:hanging="181"/>
      </w:pPr>
      <w:rPr>
        <w:rFonts w:hint="default"/>
      </w:rPr>
    </w:lvl>
    <w:lvl w:ilvl="8" w:tplc="FF528DB6">
      <w:numFmt w:val="bullet"/>
      <w:lvlText w:val="•"/>
      <w:lvlJc w:val="left"/>
      <w:pPr>
        <w:ind w:left="2586" w:hanging="181"/>
      </w:pPr>
      <w:rPr>
        <w:rFonts w:hint="default"/>
      </w:rPr>
    </w:lvl>
  </w:abstractNum>
  <w:abstractNum w:abstractNumId="37" w15:restartNumberingAfterBreak="0">
    <w:nsid w:val="7E5F6991"/>
    <w:multiLevelType w:val="hybridMultilevel"/>
    <w:tmpl w:val="5A2E2586"/>
    <w:lvl w:ilvl="0" w:tplc="D75EAF64">
      <w:numFmt w:val="bullet"/>
      <w:lvlText w:val=""/>
      <w:lvlJc w:val="left"/>
      <w:pPr>
        <w:ind w:left="274" w:hanging="181"/>
      </w:pPr>
      <w:rPr>
        <w:rFonts w:ascii="Symbol" w:eastAsia="Symbol" w:hAnsi="Symbol" w:cs="Symbol" w:hint="default"/>
        <w:b w:val="0"/>
        <w:bCs w:val="0"/>
        <w:i w:val="0"/>
        <w:iCs w:val="0"/>
        <w:w w:val="100"/>
        <w:sz w:val="16"/>
        <w:szCs w:val="16"/>
      </w:rPr>
    </w:lvl>
    <w:lvl w:ilvl="1" w:tplc="255CBC66">
      <w:numFmt w:val="bullet"/>
      <w:lvlText w:val="•"/>
      <w:lvlJc w:val="left"/>
      <w:pPr>
        <w:ind w:left="556" w:hanging="181"/>
      </w:pPr>
      <w:rPr>
        <w:rFonts w:hint="default"/>
      </w:rPr>
    </w:lvl>
    <w:lvl w:ilvl="2" w:tplc="10EEC7B4">
      <w:numFmt w:val="bullet"/>
      <w:lvlText w:val="•"/>
      <w:lvlJc w:val="left"/>
      <w:pPr>
        <w:ind w:left="832" w:hanging="181"/>
      </w:pPr>
      <w:rPr>
        <w:rFonts w:hint="default"/>
      </w:rPr>
    </w:lvl>
    <w:lvl w:ilvl="3" w:tplc="EBE09C8A">
      <w:numFmt w:val="bullet"/>
      <w:lvlText w:val="•"/>
      <w:lvlJc w:val="left"/>
      <w:pPr>
        <w:ind w:left="1108" w:hanging="181"/>
      </w:pPr>
      <w:rPr>
        <w:rFonts w:hint="default"/>
      </w:rPr>
    </w:lvl>
    <w:lvl w:ilvl="4" w:tplc="09FA05C2">
      <w:numFmt w:val="bullet"/>
      <w:lvlText w:val="•"/>
      <w:lvlJc w:val="left"/>
      <w:pPr>
        <w:ind w:left="1385" w:hanging="181"/>
      </w:pPr>
      <w:rPr>
        <w:rFonts w:hint="default"/>
      </w:rPr>
    </w:lvl>
    <w:lvl w:ilvl="5" w:tplc="3E86FF28">
      <w:numFmt w:val="bullet"/>
      <w:lvlText w:val="•"/>
      <w:lvlJc w:val="left"/>
      <w:pPr>
        <w:ind w:left="1661" w:hanging="181"/>
      </w:pPr>
      <w:rPr>
        <w:rFonts w:hint="default"/>
      </w:rPr>
    </w:lvl>
    <w:lvl w:ilvl="6" w:tplc="51708510">
      <w:numFmt w:val="bullet"/>
      <w:lvlText w:val="•"/>
      <w:lvlJc w:val="left"/>
      <w:pPr>
        <w:ind w:left="1937" w:hanging="181"/>
      </w:pPr>
      <w:rPr>
        <w:rFonts w:hint="default"/>
      </w:rPr>
    </w:lvl>
    <w:lvl w:ilvl="7" w:tplc="20D84F68">
      <w:numFmt w:val="bullet"/>
      <w:lvlText w:val="•"/>
      <w:lvlJc w:val="left"/>
      <w:pPr>
        <w:ind w:left="2214" w:hanging="181"/>
      </w:pPr>
      <w:rPr>
        <w:rFonts w:hint="default"/>
      </w:rPr>
    </w:lvl>
    <w:lvl w:ilvl="8" w:tplc="A0E2983E">
      <w:numFmt w:val="bullet"/>
      <w:lvlText w:val="•"/>
      <w:lvlJc w:val="left"/>
      <w:pPr>
        <w:ind w:left="2490" w:hanging="181"/>
      </w:pPr>
      <w:rPr>
        <w:rFonts w:hint="default"/>
      </w:rPr>
    </w:lvl>
  </w:abstractNum>
  <w:num w:numId="1">
    <w:abstractNumId w:val="6"/>
  </w:num>
  <w:num w:numId="2">
    <w:abstractNumId w:val="18"/>
  </w:num>
  <w:num w:numId="3">
    <w:abstractNumId w:val="9"/>
  </w:num>
  <w:num w:numId="4">
    <w:abstractNumId w:val="5"/>
  </w:num>
  <w:num w:numId="5">
    <w:abstractNumId w:val="4"/>
  </w:num>
  <w:num w:numId="6">
    <w:abstractNumId w:val="8"/>
  </w:num>
  <w:num w:numId="7">
    <w:abstractNumId w:val="34"/>
  </w:num>
  <w:num w:numId="8">
    <w:abstractNumId w:val="31"/>
  </w:num>
  <w:num w:numId="9">
    <w:abstractNumId w:val="14"/>
  </w:num>
  <w:num w:numId="10">
    <w:abstractNumId w:val="20"/>
  </w:num>
  <w:num w:numId="11">
    <w:abstractNumId w:val="1"/>
  </w:num>
  <w:num w:numId="12">
    <w:abstractNumId w:val="12"/>
  </w:num>
  <w:num w:numId="13">
    <w:abstractNumId w:val="37"/>
  </w:num>
  <w:num w:numId="14">
    <w:abstractNumId w:val="33"/>
  </w:num>
  <w:num w:numId="15">
    <w:abstractNumId w:val="23"/>
  </w:num>
  <w:num w:numId="16">
    <w:abstractNumId w:val="21"/>
  </w:num>
  <w:num w:numId="17">
    <w:abstractNumId w:val="35"/>
  </w:num>
  <w:num w:numId="18">
    <w:abstractNumId w:val="19"/>
  </w:num>
  <w:num w:numId="19">
    <w:abstractNumId w:val="3"/>
  </w:num>
  <w:num w:numId="20">
    <w:abstractNumId w:val="16"/>
  </w:num>
  <w:num w:numId="21">
    <w:abstractNumId w:val="7"/>
  </w:num>
  <w:num w:numId="22">
    <w:abstractNumId w:val="29"/>
  </w:num>
  <w:num w:numId="23">
    <w:abstractNumId w:val="17"/>
  </w:num>
  <w:num w:numId="24">
    <w:abstractNumId w:val="2"/>
  </w:num>
  <w:num w:numId="25">
    <w:abstractNumId w:val="36"/>
  </w:num>
  <w:num w:numId="26">
    <w:abstractNumId w:val="0"/>
  </w:num>
  <w:num w:numId="27">
    <w:abstractNumId w:val="27"/>
  </w:num>
  <w:num w:numId="28">
    <w:abstractNumId w:val="11"/>
  </w:num>
  <w:num w:numId="29">
    <w:abstractNumId w:val="30"/>
  </w:num>
  <w:num w:numId="30">
    <w:abstractNumId w:val="24"/>
  </w:num>
  <w:num w:numId="31">
    <w:abstractNumId w:val="22"/>
  </w:num>
  <w:num w:numId="32">
    <w:abstractNumId w:val="26"/>
  </w:num>
  <w:num w:numId="33">
    <w:abstractNumId w:val="10"/>
  </w:num>
  <w:num w:numId="34">
    <w:abstractNumId w:val="13"/>
  </w:num>
  <w:num w:numId="35">
    <w:abstractNumId w:val="25"/>
  </w:num>
  <w:num w:numId="36">
    <w:abstractNumId w:val="28"/>
  </w:num>
  <w:num w:numId="37">
    <w:abstractNumId w:val="3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6F"/>
    <w:rsid w:val="00022357"/>
    <w:rsid w:val="000B0D5B"/>
    <w:rsid w:val="000B7E29"/>
    <w:rsid w:val="000C4AC6"/>
    <w:rsid w:val="00186CCD"/>
    <w:rsid w:val="00237E16"/>
    <w:rsid w:val="00286E5F"/>
    <w:rsid w:val="002921FB"/>
    <w:rsid w:val="00295E11"/>
    <w:rsid w:val="003727D3"/>
    <w:rsid w:val="003B7363"/>
    <w:rsid w:val="00447CF1"/>
    <w:rsid w:val="00487144"/>
    <w:rsid w:val="004C37FD"/>
    <w:rsid w:val="00507EEB"/>
    <w:rsid w:val="00514309"/>
    <w:rsid w:val="00567161"/>
    <w:rsid w:val="005F13F5"/>
    <w:rsid w:val="006A33A3"/>
    <w:rsid w:val="00745556"/>
    <w:rsid w:val="00763BC5"/>
    <w:rsid w:val="00773B0C"/>
    <w:rsid w:val="007849AD"/>
    <w:rsid w:val="00814CC4"/>
    <w:rsid w:val="00815E36"/>
    <w:rsid w:val="008E1763"/>
    <w:rsid w:val="008E5791"/>
    <w:rsid w:val="0090485C"/>
    <w:rsid w:val="009E7680"/>
    <w:rsid w:val="009F239B"/>
    <w:rsid w:val="00A50BD7"/>
    <w:rsid w:val="00A83725"/>
    <w:rsid w:val="00AA01AF"/>
    <w:rsid w:val="00AD22F9"/>
    <w:rsid w:val="00B07C0D"/>
    <w:rsid w:val="00B3070F"/>
    <w:rsid w:val="00C87074"/>
    <w:rsid w:val="00CB57A1"/>
    <w:rsid w:val="00D478B4"/>
    <w:rsid w:val="00D55C21"/>
    <w:rsid w:val="00D813AB"/>
    <w:rsid w:val="00DB45D2"/>
    <w:rsid w:val="00DC409B"/>
    <w:rsid w:val="00E10915"/>
    <w:rsid w:val="00E36759"/>
    <w:rsid w:val="00E5426F"/>
    <w:rsid w:val="00EA3C54"/>
    <w:rsid w:val="00ED3162"/>
    <w:rsid w:val="00F45851"/>
    <w:rsid w:val="00F827D3"/>
    <w:rsid w:val="00F85145"/>
    <w:rsid w:val="00F9249F"/>
    <w:rsid w:val="00FE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098262"/>
  <w15:docId w15:val="{94849586-0663-45B2-90E7-88421339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6E5F"/>
    <w:pPr>
      <w:tabs>
        <w:tab w:val="center" w:pos="4680"/>
        <w:tab w:val="right" w:pos="9360"/>
      </w:tabs>
    </w:pPr>
  </w:style>
  <w:style w:type="character" w:customStyle="1" w:styleId="HeaderChar">
    <w:name w:val="Header Char"/>
    <w:basedOn w:val="DefaultParagraphFont"/>
    <w:link w:val="Header"/>
    <w:uiPriority w:val="99"/>
    <w:rsid w:val="00286E5F"/>
    <w:rPr>
      <w:rFonts w:ascii="Times New Roman" w:eastAsia="Times New Roman" w:hAnsi="Times New Roman" w:cs="Times New Roman"/>
    </w:rPr>
  </w:style>
  <w:style w:type="paragraph" w:styleId="Footer">
    <w:name w:val="footer"/>
    <w:basedOn w:val="Normal"/>
    <w:link w:val="FooterChar"/>
    <w:uiPriority w:val="99"/>
    <w:unhideWhenUsed/>
    <w:rsid w:val="00286E5F"/>
    <w:pPr>
      <w:tabs>
        <w:tab w:val="center" w:pos="4680"/>
        <w:tab w:val="right" w:pos="9360"/>
      </w:tabs>
    </w:pPr>
  </w:style>
  <w:style w:type="character" w:customStyle="1" w:styleId="FooterChar">
    <w:name w:val="Footer Char"/>
    <w:basedOn w:val="DefaultParagraphFont"/>
    <w:link w:val="Footer"/>
    <w:uiPriority w:val="99"/>
    <w:rsid w:val="00286E5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6A196B-C6DD-4217-9225-374D829D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Rubric/Guide for Action Research Study</vt:lpstr>
    </vt:vector>
  </TitlesOfParts>
  <Company>Eastern Illinois University</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Rubric/Guide for Action Research Study</dc:title>
  <dc:creator>Paula Krist</dc:creator>
  <cp:lastModifiedBy>Bart V Rettberg</cp:lastModifiedBy>
  <cp:revision>7</cp:revision>
  <cp:lastPrinted>2021-07-21T16:27:00Z</cp:lastPrinted>
  <dcterms:created xsi:type="dcterms:W3CDTF">2022-01-13T20:21:00Z</dcterms:created>
  <dcterms:modified xsi:type="dcterms:W3CDTF">2022-02-15T15:10:00Z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2010-12-22T00:00:00Z</vt:filetime>
  </property>
  <property fmtid="{D5CDD505-2E9C-101B-9397-08002B2CF9AE}" pid="3" name="Creator">
    <vt:lpwstr>Acrobat PDFMaker 9.1 for Word</vt:lpwstr>
  </property>
  <property fmtid="{D5CDD505-2E9C-101B-9397-08002B2CF9AE}" pid="4" name="LastSaved">
    <vt:filetime>2021-07-08T00:00:00Z</vt:filetime>
  </property>
</Properties>
</file>