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4624" w:rsidRDefault="002F4624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AC0399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September 5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BD3061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AC0399" w:rsidRPr="00AB11F7">
        <w:rPr>
          <w:rFonts w:ascii="Times New Roman" w:hAnsi="Times New Roman" w:cs="Times New Roman"/>
          <w:sz w:val="24"/>
          <w:szCs w:val="24"/>
        </w:rPr>
        <w:t xml:space="preserve"> September 5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AF5114" w:rsidRPr="00AB11F7">
        <w:rPr>
          <w:rFonts w:ascii="Times New Roman" w:hAnsi="Times New Roman" w:cs="Times New Roman"/>
          <w:sz w:val="24"/>
          <w:szCs w:val="24"/>
        </w:rPr>
        <w:t>2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4E70CC" w:rsidRPr="00AB11F7">
        <w:rPr>
          <w:rFonts w:ascii="Times New Roman" w:hAnsi="Times New Roman" w:cs="Times New Roman"/>
          <w:sz w:val="24"/>
          <w:szCs w:val="24"/>
        </w:rPr>
        <w:t>3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4E70CC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AB11F7" w:rsidRDefault="00482AB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E7243" w:rsidRPr="00AB11F7" w:rsidRDefault="00482AB5" w:rsidP="0053080C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Cindy Boyer,</w:t>
      </w:r>
      <w:r w:rsidR="00716261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C38AD" w:rsidRPr="00AB11F7">
        <w:rPr>
          <w:rFonts w:ascii="Times New Roman" w:hAnsi="Times New Roman" w:cs="Times New Roman"/>
          <w:sz w:val="24"/>
          <w:szCs w:val="24"/>
        </w:rPr>
        <w:t xml:space="preserve">Jerry Donna, William Lovekamp, Patricia Poulter, Christie Roszkowski, </w:t>
      </w:r>
      <w:r w:rsidR="004E7243" w:rsidRPr="00AB11F7">
        <w:rPr>
          <w:rFonts w:ascii="Times New Roman" w:hAnsi="Times New Roman" w:cs="Times New Roman"/>
          <w:sz w:val="24"/>
          <w:szCs w:val="24"/>
        </w:rPr>
        <w:t>Jody Stone, Jennifer Stringfellow, and Jean Wolski</w:t>
      </w:r>
    </w:p>
    <w:p w:rsidR="004E7243" w:rsidRPr="00AB11F7" w:rsidRDefault="004E7243" w:rsidP="0053080C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7B4CFF" w:rsidRPr="00AB11F7" w:rsidRDefault="00482AB5" w:rsidP="0053080C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7B4CFF" w:rsidRPr="00AB11F7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4E7243" w:rsidRPr="00AB11F7">
        <w:rPr>
          <w:rFonts w:ascii="Times New Roman" w:hAnsi="Times New Roman" w:cs="Times New Roman"/>
          <w:sz w:val="24"/>
          <w:szCs w:val="24"/>
        </w:rPr>
        <w:t>Mary Herrington-Perry, and Tim Taylor</w:t>
      </w:r>
    </w:p>
    <w:p w:rsidR="00B0182A" w:rsidRPr="00AB11F7" w:rsidRDefault="00B0182A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2C38AD" w:rsidRPr="00AB11F7" w:rsidRDefault="002C38AD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Guest:  </w:t>
      </w:r>
      <w:r w:rsidR="00565324" w:rsidRPr="00AB11F7">
        <w:rPr>
          <w:rFonts w:ascii="Times New Roman" w:hAnsi="Times New Roman" w:cs="Times New Roman"/>
          <w:sz w:val="24"/>
          <w:szCs w:val="24"/>
        </w:rPr>
        <w:t xml:space="preserve">Graduate Assistant </w:t>
      </w:r>
      <w:r w:rsidRPr="00AB11F7">
        <w:rPr>
          <w:rFonts w:ascii="Times New Roman" w:hAnsi="Times New Roman" w:cs="Times New Roman"/>
          <w:sz w:val="24"/>
          <w:szCs w:val="24"/>
        </w:rPr>
        <w:t>Jamell Barber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D7430E" w:rsidRPr="00AB11F7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2C38AD" w:rsidRPr="00AB11F7">
        <w:rPr>
          <w:rFonts w:ascii="Times New Roman" w:hAnsi="Times New Roman" w:cs="Times New Roman"/>
          <w:b/>
          <w:sz w:val="24"/>
          <w:szCs w:val="24"/>
        </w:rPr>
        <w:t>25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7B4CFF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577D08" w:rsidRPr="00AB11F7" w:rsidRDefault="002C38AD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Wolski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made a motion to approve t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he </w:t>
      </w:r>
      <w:r w:rsidR="00D7430E" w:rsidRPr="00AB11F7">
        <w:rPr>
          <w:rFonts w:ascii="Times New Roman" w:hAnsi="Times New Roman" w:cs="Times New Roman"/>
          <w:sz w:val="24"/>
          <w:szCs w:val="24"/>
        </w:rPr>
        <w:t xml:space="preserve">April </w:t>
      </w:r>
      <w:r w:rsidRPr="00AB11F7">
        <w:rPr>
          <w:rFonts w:ascii="Times New Roman" w:hAnsi="Times New Roman" w:cs="Times New Roman"/>
          <w:sz w:val="24"/>
          <w:szCs w:val="24"/>
        </w:rPr>
        <w:t>25</w:t>
      </w:r>
      <w:r w:rsidR="004E70CC" w:rsidRPr="00AB11F7">
        <w:rPr>
          <w:rFonts w:ascii="Times New Roman" w:hAnsi="Times New Roman" w:cs="Times New Roman"/>
          <w:sz w:val="24"/>
          <w:szCs w:val="24"/>
        </w:rPr>
        <w:t>, 201</w:t>
      </w:r>
      <w:r w:rsidR="008A661C" w:rsidRPr="00AB11F7">
        <w:rPr>
          <w:rFonts w:ascii="Times New Roman" w:hAnsi="Times New Roman" w:cs="Times New Roman"/>
          <w:sz w:val="24"/>
          <w:szCs w:val="24"/>
        </w:rPr>
        <w:t>2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minutes</w:t>
      </w:r>
      <w:r w:rsidR="00AE74E5" w:rsidRPr="00AB11F7">
        <w:rPr>
          <w:rFonts w:ascii="Times New Roman" w:hAnsi="Times New Roman" w:cs="Times New Roman"/>
          <w:sz w:val="24"/>
          <w:szCs w:val="24"/>
        </w:rPr>
        <w:t>,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and </w:t>
      </w:r>
      <w:r w:rsidRPr="00AB11F7">
        <w:rPr>
          <w:rFonts w:ascii="Times New Roman" w:hAnsi="Times New Roman" w:cs="Times New Roman"/>
          <w:sz w:val="24"/>
          <w:szCs w:val="24"/>
        </w:rPr>
        <w:t>Stone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seconded the motion.  The </w:t>
      </w:r>
      <w:r w:rsidR="00D7430E" w:rsidRPr="00AB11F7">
        <w:rPr>
          <w:rFonts w:ascii="Times New Roman" w:hAnsi="Times New Roman" w:cs="Times New Roman"/>
          <w:sz w:val="24"/>
          <w:szCs w:val="24"/>
        </w:rPr>
        <w:t xml:space="preserve">April </w:t>
      </w:r>
      <w:r w:rsidRPr="00AB11F7">
        <w:rPr>
          <w:rFonts w:ascii="Times New Roman" w:hAnsi="Times New Roman" w:cs="Times New Roman"/>
          <w:sz w:val="24"/>
          <w:szCs w:val="24"/>
        </w:rPr>
        <w:t>25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, 2012 minutes </w:t>
      </w:r>
      <w:r w:rsidR="004E70CC" w:rsidRPr="00AB11F7">
        <w:rPr>
          <w:rFonts w:ascii="Times New Roman" w:hAnsi="Times New Roman" w:cs="Times New Roman"/>
          <w:sz w:val="24"/>
          <w:szCs w:val="24"/>
        </w:rPr>
        <w:t>were approved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as written.</w:t>
      </w:r>
    </w:p>
    <w:p w:rsidR="00577D08" w:rsidRPr="00AB11F7" w:rsidRDefault="00577D08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C38AD" w:rsidRPr="00AB11F7" w:rsidRDefault="002C38AD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Update on Enrollment Worxs</w:t>
      </w:r>
    </w:p>
    <w:p w:rsidR="00E260B2" w:rsidRPr="00AB11F7" w:rsidRDefault="00E260B2" w:rsidP="00E260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Focus on Recruitment</w:t>
      </w:r>
    </w:p>
    <w:p w:rsidR="002C38AD" w:rsidRPr="00AB11F7" w:rsidRDefault="00565324" w:rsidP="00E260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President’s Council is </w:t>
      </w:r>
      <w:r w:rsidR="002C38AD" w:rsidRPr="00AB11F7">
        <w:rPr>
          <w:rFonts w:ascii="Times New Roman" w:hAnsi="Times New Roman" w:cs="Times New Roman"/>
          <w:sz w:val="24"/>
          <w:szCs w:val="24"/>
        </w:rPr>
        <w:t>putting together a new enroll</w:t>
      </w:r>
      <w:r w:rsidR="00E260B2" w:rsidRPr="00AB11F7">
        <w:rPr>
          <w:rFonts w:ascii="Times New Roman" w:hAnsi="Times New Roman" w:cs="Times New Roman"/>
          <w:sz w:val="24"/>
          <w:szCs w:val="24"/>
        </w:rPr>
        <w:t xml:space="preserve">ment </w:t>
      </w:r>
      <w:r w:rsidR="003049A9" w:rsidRPr="00AB11F7">
        <w:rPr>
          <w:rFonts w:ascii="Times New Roman" w:hAnsi="Times New Roman" w:cs="Times New Roman"/>
          <w:sz w:val="24"/>
          <w:szCs w:val="24"/>
        </w:rPr>
        <w:t>c</w:t>
      </w:r>
      <w:r w:rsidR="00E260B2" w:rsidRPr="00AB11F7">
        <w:rPr>
          <w:rFonts w:ascii="Times New Roman" w:hAnsi="Times New Roman" w:cs="Times New Roman"/>
          <w:sz w:val="24"/>
          <w:szCs w:val="24"/>
        </w:rPr>
        <w:t>ommittee</w:t>
      </w:r>
      <w:r w:rsidR="003049A9" w:rsidRPr="00AB11F7">
        <w:rPr>
          <w:rFonts w:ascii="Times New Roman" w:hAnsi="Times New Roman" w:cs="Times New Roman"/>
          <w:sz w:val="24"/>
          <w:szCs w:val="24"/>
        </w:rPr>
        <w:t xml:space="preserve"> that will engage in planning for recruitment and retention.</w:t>
      </w:r>
      <w:r w:rsidR="00E260B2" w:rsidRPr="00AB11F7">
        <w:rPr>
          <w:rFonts w:ascii="Times New Roman" w:hAnsi="Times New Roman" w:cs="Times New Roman"/>
          <w:sz w:val="24"/>
          <w:szCs w:val="24"/>
        </w:rPr>
        <w:t xml:space="preserve">  Ninety percent of the focus right now is on marketing and recruiting.  Colleen Murphy from Noel-Levitz will be coming to EIU next week to work with</w:t>
      </w:r>
      <w:r w:rsidR="003049A9" w:rsidRPr="00AB11F7">
        <w:rPr>
          <w:rFonts w:ascii="Times New Roman" w:hAnsi="Times New Roman" w:cs="Times New Roman"/>
          <w:sz w:val="24"/>
          <w:szCs w:val="24"/>
        </w:rPr>
        <w:t xml:space="preserve"> this new committee.  CORE members serving include Moock, Donna, Poulter, Taylor, and Herrington-Perry.</w:t>
      </w:r>
      <w:r w:rsidR="00E260B2" w:rsidRPr="00AB11F7"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E260B2" w:rsidRPr="00AB11F7" w:rsidRDefault="00E260B2" w:rsidP="00E260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260B2" w:rsidRPr="00AB11F7" w:rsidRDefault="00E260B2" w:rsidP="00E260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Submission of Retention Initiative and Funding Request</w:t>
      </w:r>
    </w:p>
    <w:p w:rsidR="00E260B2" w:rsidRPr="00AB11F7" w:rsidRDefault="00E260B2" w:rsidP="00E260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Sanders and Moock have made a funding request for EIU to purchase the “Predictor” </w:t>
      </w:r>
      <w:r w:rsidR="00AB11F7" w:rsidRPr="00AB11F7">
        <w:rPr>
          <w:rFonts w:ascii="Times New Roman" w:hAnsi="Times New Roman" w:cs="Times New Roman"/>
          <w:sz w:val="24"/>
          <w:szCs w:val="24"/>
        </w:rPr>
        <w:t>software.  This model</w:t>
      </w:r>
      <w:r w:rsidRPr="00AB11F7">
        <w:rPr>
          <w:rFonts w:ascii="Times New Roman" w:hAnsi="Times New Roman" w:cs="Times New Roman"/>
          <w:sz w:val="24"/>
          <w:szCs w:val="24"/>
        </w:rPr>
        <w:t xml:space="preserve"> will help </w:t>
      </w:r>
      <w:r w:rsidR="00AB11F7" w:rsidRPr="00AB11F7">
        <w:rPr>
          <w:rFonts w:ascii="Times New Roman" w:hAnsi="Times New Roman" w:cs="Times New Roman"/>
          <w:sz w:val="24"/>
          <w:szCs w:val="24"/>
        </w:rPr>
        <w:t>predict students who are mot at-risk of leaving.</w:t>
      </w:r>
    </w:p>
    <w:p w:rsidR="00E260B2" w:rsidRPr="00AB11F7" w:rsidRDefault="00E260B2" w:rsidP="00E260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2523" w:rsidRPr="00AB11F7" w:rsidRDefault="00DA2523" w:rsidP="00DA25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ERMS Planning Meeting</w:t>
      </w:r>
    </w:p>
    <w:p w:rsidR="00701302" w:rsidRPr="00AB11F7" w:rsidRDefault="00AB11F7" w:rsidP="00DA25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Donna</w:t>
      </w:r>
      <w:r w:rsidR="00DA2523" w:rsidRPr="00AB11F7">
        <w:rPr>
          <w:rFonts w:ascii="Times New Roman" w:hAnsi="Times New Roman" w:cs="Times New Roman"/>
          <w:sz w:val="24"/>
          <w:szCs w:val="24"/>
        </w:rPr>
        <w:t xml:space="preserve"> reported that the ERMS second year kick-off will be October 18 and October 19.  The agenda is set and invites have gone out to </w:t>
      </w:r>
      <w:r w:rsidRPr="00AB11F7">
        <w:rPr>
          <w:rFonts w:ascii="Times New Roman" w:hAnsi="Times New Roman" w:cs="Times New Roman"/>
          <w:sz w:val="24"/>
          <w:szCs w:val="24"/>
        </w:rPr>
        <w:t>the core</w:t>
      </w:r>
      <w:r w:rsidR="00DA2523" w:rsidRPr="00AB11F7">
        <w:rPr>
          <w:rFonts w:ascii="Times New Roman" w:hAnsi="Times New Roman" w:cs="Times New Roman"/>
          <w:sz w:val="24"/>
          <w:szCs w:val="24"/>
        </w:rPr>
        <w:t xml:space="preserve"> group.  More invites to go out closer to date. </w:t>
      </w:r>
    </w:p>
    <w:p w:rsidR="00701302" w:rsidRPr="00AB11F7" w:rsidRDefault="00701302" w:rsidP="00DA25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A2523" w:rsidRPr="00AB11F7" w:rsidRDefault="00DA2523" w:rsidP="00DA25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Fall 2013 Commitment to Excellence (CTE) scholarship awards will be given out when the students are admitted.  It is a renewable scholarship all four years as long as the students meet the guidelines.</w:t>
      </w:r>
      <w:r w:rsidR="00AB11F7" w:rsidRPr="00AB11F7">
        <w:rPr>
          <w:rFonts w:ascii="Times New Roman" w:hAnsi="Times New Roman" w:cs="Times New Roman"/>
          <w:sz w:val="24"/>
          <w:szCs w:val="24"/>
        </w:rPr>
        <w:t xml:space="preserve">  This year’s students had an average ACT of 24 compared to the class average of 21.</w:t>
      </w:r>
    </w:p>
    <w:p w:rsidR="00AB11F7" w:rsidRDefault="00AB1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7D08" w:rsidRPr="00AB11F7" w:rsidRDefault="002B5083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lastRenderedPageBreak/>
        <w:t>Ongoing Activities</w:t>
      </w:r>
      <w:r w:rsidR="00653179" w:rsidRPr="00AB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74D" w:rsidRPr="00AB11F7">
        <w:rPr>
          <w:rFonts w:ascii="Times New Roman" w:hAnsi="Times New Roman" w:cs="Times New Roman"/>
          <w:b/>
          <w:sz w:val="24"/>
          <w:szCs w:val="24"/>
        </w:rPr>
        <w:t>Update</w:t>
      </w:r>
      <w:r w:rsidR="00653179" w:rsidRPr="00AB11F7">
        <w:rPr>
          <w:rFonts w:ascii="Times New Roman" w:hAnsi="Times New Roman" w:cs="Times New Roman"/>
          <w:b/>
          <w:sz w:val="24"/>
          <w:szCs w:val="24"/>
        </w:rPr>
        <w:t>s</w:t>
      </w:r>
      <w:r w:rsidRPr="00AB1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148" w:rsidRPr="00AB11F7" w:rsidRDefault="00D7430E" w:rsidP="006D226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 xml:space="preserve">Continuing Student </w:t>
      </w:r>
      <w:r w:rsidR="006D226D" w:rsidRPr="00AB11F7">
        <w:rPr>
          <w:rFonts w:ascii="Times New Roman" w:hAnsi="Times New Roman" w:cs="Times New Roman"/>
          <w:sz w:val="24"/>
          <w:szCs w:val="24"/>
          <w:u w:val="single"/>
        </w:rPr>
        <w:t>Registration Update</w:t>
      </w:r>
    </w:p>
    <w:p w:rsidR="003A7283" w:rsidRPr="00AB11F7" w:rsidRDefault="006D226D" w:rsidP="006D226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Sanders disseminated the data on the </w:t>
      </w:r>
      <w:r w:rsidRPr="00AB11F7">
        <w:rPr>
          <w:rFonts w:ascii="Times New Roman" w:hAnsi="Times New Roman" w:cs="Times New Roman"/>
          <w:i/>
          <w:sz w:val="24"/>
          <w:szCs w:val="24"/>
        </w:rPr>
        <w:t>FA11 Registered and Not Registered SP12 data</w:t>
      </w:r>
      <w:r w:rsidRPr="00AB11F7">
        <w:rPr>
          <w:rFonts w:ascii="Times New Roman" w:hAnsi="Times New Roman" w:cs="Times New Roman"/>
          <w:sz w:val="24"/>
          <w:szCs w:val="24"/>
        </w:rPr>
        <w:t xml:space="preserve"> along with the </w:t>
      </w:r>
      <w:r w:rsidRPr="00AB11F7">
        <w:rPr>
          <w:rFonts w:ascii="Times New Roman" w:hAnsi="Times New Roman" w:cs="Times New Roman"/>
          <w:i/>
          <w:sz w:val="24"/>
          <w:szCs w:val="24"/>
        </w:rPr>
        <w:t>SP12 Registered and Not Registered FA12 data</w:t>
      </w:r>
      <w:r w:rsidRPr="00AB11F7">
        <w:rPr>
          <w:rFonts w:ascii="Times New Roman" w:hAnsi="Times New Roman" w:cs="Times New Roman"/>
          <w:sz w:val="24"/>
          <w:szCs w:val="24"/>
        </w:rPr>
        <w:t>.  Discussion followed.</w:t>
      </w:r>
    </w:p>
    <w:p w:rsidR="006D226D" w:rsidRPr="00AB11F7" w:rsidRDefault="006D226D" w:rsidP="006D226D">
      <w:pPr>
        <w:spacing w:after="0"/>
        <w:ind w:left="1080"/>
        <w:rPr>
          <w:rFonts w:ascii="Times New Roman" w:hAnsi="Times New Roman" w:cs="Times New Roman"/>
          <w:sz w:val="16"/>
          <w:szCs w:val="16"/>
        </w:rPr>
      </w:pPr>
    </w:p>
    <w:p w:rsidR="003C6B05" w:rsidRPr="00AB11F7" w:rsidRDefault="00C416DC" w:rsidP="00C416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 xml:space="preserve">Early Alert </w:t>
      </w:r>
    </w:p>
    <w:p w:rsidR="00F93F30" w:rsidRPr="00AB11F7" w:rsidRDefault="00C416DC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Sanders reported there</w:t>
      </w:r>
      <w:r w:rsidR="006D226D" w:rsidRPr="00AB11F7">
        <w:rPr>
          <w:rFonts w:ascii="Times New Roman" w:hAnsi="Times New Roman" w:cs="Times New Roman"/>
          <w:sz w:val="24"/>
          <w:szCs w:val="24"/>
        </w:rPr>
        <w:t xml:space="preserve"> are t</w:t>
      </w:r>
      <w:r w:rsidR="00AB11F7" w:rsidRPr="00AB11F7">
        <w:rPr>
          <w:rFonts w:ascii="Times New Roman" w:hAnsi="Times New Roman" w:cs="Times New Roman"/>
          <w:sz w:val="24"/>
          <w:szCs w:val="24"/>
        </w:rPr>
        <w:t>wo</w:t>
      </w:r>
      <w:r w:rsidR="006D226D" w:rsidRPr="00AB11F7">
        <w:rPr>
          <w:rFonts w:ascii="Times New Roman" w:hAnsi="Times New Roman" w:cs="Times New Roman"/>
          <w:sz w:val="24"/>
          <w:szCs w:val="24"/>
        </w:rPr>
        <w:t xml:space="preserve"> graduate assistants helping with the Early Alert System this year</w:t>
      </w:r>
      <w:r w:rsidR="00AB11F7" w:rsidRPr="00AB11F7">
        <w:rPr>
          <w:rFonts w:ascii="Times New Roman" w:hAnsi="Times New Roman" w:cs="Times New Roman"/>
          <w:sz w:val="24"/>
          <w:szCs w:val="24"/>
        </w:rPr>
        <w:t>:  Jamell Barber in CASA and Aseret Gonzalez in Housing.</w:t>
      </w:r>
      <w:r w:rsidR="006D226D" w:rsidRPr="00AB11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1F7" w:rsidRPr="00AB11F7" w:rsidRDefault="00AB11F7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16"/>
          <w:szCs w:val="16"/>
        </w:rPr>
      </w:pPr>
    </w:p>
    <w:p w:rsidR="006D226D" w:rsidRPr="00AB11F7" w:rsidRDefault="006D226D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Sanders also reported the Early Alert emails are already starting to come in.  </w:t>
      </w:r>
    </w:p>
    <w:p w:rsidR="006D226D" w:rsidRPr="00AB11F7" w:rsidRDefault="006D226D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16"/>
          <w:szCs w:val="16"/>
        </w:rPr>
      </w:pPr>
    </w:p>
    <w:p w:rsidR="006D226D" w:rsidRPr="00AB11F7" w:rsidRDefault="006D226D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Moock reported there is a problem in BANNER with whether students live on campus or not. </w:t>
      </w:r>
    </w:p>
    <w:p w:rsidR="00EF12D1" w:rsidRPr="00AB11F7" w:rsidRDefault="00EF12D1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16"/>
          <w:szCs w:val="16"/>
        </w:rPr>
      </w:pPr>
    </w:p>
    <w:p w:rsidR="00EF12D1" w:rsidRPr="00AB11F7" w:rsidRDefault="00EF12D1" w:rsidP="00EF12D1">
      <w:pPr>
        <w:pStyle w:val="ListParagraph"/>
        <w:numPr>
          <w:ilvl w:val="0"/>
          <w:numId w:val="12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Newsletter</w:t>
      </w:r>
    </w:p>
    <w:p w:rsidR="006D226D" w:rsidRPr="00AB11F7" w:rsidRDefault="00EF12D1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Sanders reported that the newsletter will be sent out in early October.  On September 25 Sanders will be attending the Dean’s Council to report on CLA data</w:t>
      </w:r>
      <w:r w:rsidR="00AB11F7" w:rsidRPr="00AB11F7">
        <w:rPr>
          <w:rFonts w:ascii="Times New Roman" w:hAnsi="Times New Roman" w:cs="Times New Roman"/>
          <w:sz w:val="24"/>
          <w:szCs w:val="24"/>
        </w:rPr>
        <w:t xml:space="preserve"> and the new high D/F/W report</w:t>
      </w:r>
      <w:r w:rsidRPr="00AB11F7">
        <w:rPr>
          <w:rFonts w:ascii="Times New Roman" w:hAnsi="Times New Roman" w:cs="Times New Roman"/>
          <w:sz w:val="24"/>
          <w:szCs w:val="24"/>
        </w:rPr>
        <w:t>.  Discussion followed.</w:t>
      </w:r>
    </w:p>
    <w:p w:rsidR="00EF12D1" w:rsidRPr="00AB11F7" w:rsidRDefault="00EF12D1" w:rsidP="00C416DC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16"/>
          <w:szCs w:val="16"/>
        </w:rPr>
      </w:pPr>
    </w:p>
    <w:p w:rsidR="0013472D" w:rsidRPr="00AB11F7" w:rsidRDefault="0013472D" w:rsidP="0013472D">
      <w:pPr>
        <w:pStyle w:val="ListParagraph"/>
        <w:numPr>
          <w:ilvl w:val="0"/>
          <w:numId w:val="12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Forum</w:t>
      </w:r>
    </w:p>
    <w:p w:rsidR="00D37AFF" w:rsidRPr="00AB11F7" w:rsidRDefault="00D37AFF" w:rsidP="0013472D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Sanders discussed Tuesday, February 12, 2013 as a possible date for the spring CORE Forum to disseminate new data and to discuss the direction CORE has been working on.</w:t>
      </w:r>
    </w:p>
    <w:p w:rsidR="0013472D" w:rsidRPr="00AB11F7" w:rsidRDefault="00D37AFF" w:rsidP="0013472D">
      <w:pPr>
        <w:pStyle w:val="ListParagraph"/>
        <w:tabs>
          <w:tab w:val="left" w:pos="1080"/>
        </w:tabs>
        <w:ind w:left="1080"/>
        <w:rPr>
          <w:rFonts w:ascii="Times New Roman" w:hAnsi="Times New Roman" w:cs="Times New Roman"/>
          <w:sz w:val="16"/>
          <w:szCs w:val="16"/>
        </w:rPr>
      </w:pPr>
      <w:r w:rsidRPr="00AB11F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226D" w:rsidRPr="00AB11F7" w:rsidRDefault="006D226D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New Initiative-National Student Engagement</w:t>
      </w:r>
      <w:r w:rsidR="00F76C33" w:rsidRPr="00AB11F7">
        <w:rPr>
          <w:rFonts w:ascii="Times New Roman" w:hAnsi="Times New Roman" w:cs="Times New Roman"/>
          <w:b/>
          <w:sz w:val="24"/>
          <w:szCs w:val="24"/>
        </w:rPr>
        <w:t xml:space="preserve"> and Committees Formed</w:t>
      </w:r>
    </w:p>
    <w:p w:rsidR="006D226D" w:rsidRPr="00AB11F7" w:rsidRDefault="00F76C33" w:rsidP="00F76C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Retention Plan</w:t>
      </w:r>
      <w:r w:rsidRPr="00AB11F7">
        <w:rPr>
          <w:rFonts w:ascii="Times New Roman" w:hAnsi="Times New Roman" w:cs="Times New Roman"/>
          <w:sz w:val="24"/>
          <w:szCs w:val="24"/>
        </w:rPr>
        <w:t>-</w:t>
      </w:r>
      <w:r w:rsidR="006D226D" w:rsidRPr="00AB11F7">
        <w:rPr>
          <w:rFonts w:ascii="Times New Roman" w:hAnsi="Times New Roman" w:cs="Times New Roman"/>
          <w:sz w:val="24"/>
          <w:szCs w:val="24"/>
        </w:rPr>
        <w:t>Sanders reported the Retention Plan</w:t>
      </w:r>
      <w:r w:rsidRPr="00AB11F7">
        <w:rPr>
          <w:rFonts w:ascii="Times New Roman" w:hAnsi="Times New Roman" w:cs="Times New Roman"/>
          <w:sz w:val="24"/>
          <w:szCs w:val="24"/>
        </w:rPr>
        <w:t xml:space="preserve"> is to be completed by the end of September.</w:t>
      </w:r>
    </w:p>
    <w:p w:rsidR="00F76C33" w:rsidRPr="00AB11F7" w:rsidRDefault="00F76C33" w:rsidP="00F76C33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:rsidR="00F76C33" w:rsidRPr="00AB11F7" w:rsidRDefault="00F76C33" w:rsidP="00F76C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First-Freshman Strategies and Data</w:t>
      </w:r>
      <w:r w:rsidRPr="00AB11F7">
        <w:rPr>
          <w:rFonts w:ascii="Times New Roman" w:hAnsi="Times New Roman" w:cs="Times New Roman"/>
          <w:sz w:val="24"/>
          <w:szCs w:val="24"/>
        </w:rPr>
        <w:t xml:space="preserve">-The following committee will work on this data:  Karla Sanders, Boyer, </w:t>
      </w:r>
      <w:r w:rsidR="00EF12D1" w:rsidRPr="00AB11F7">
        <w:rPr>
          <w:rFonts w:ascii="Times New Roman" w:hAnsi="Times New Roman" w:cs="Times New Roman"/>
          <w:sz w:val="24"/>
          <w:szCs w:val="24"/>
        </w:rPr>
        <w:t>Donna, Stone, and Taylor.</w:t>
      </w:r>
    </w:p>
    <w:p w:rsidR="00F76C33" w:rsidRPr="00AB11F7" w:rsidRDefault="00F76C33" w:rsidP="00F76C33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F76C33" w:rsidRPr="00AB11F7" w:rsidRDefault="00F76C33" w:rsidP="00F76C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First-Transfer Strategies and Data</w:t>
      </w:r>
      <w:r w:rsidRPr="00AB11F7">
        <w:rPr>
          <w:rFonts w:ascii="Times New Roman" w:hAnsi="Times New Roman" w:cs="Times New Roman"/>
          <w:sz w:val="24"/>
          <w:szCs w:val="24"/>
        </w:rPr>
        <w:t xml:space="preserve">-This committee consists of Moock, </w:t>
      </w:r>
      <w:r w:rsidR="00EF12D1" w:rsidRPr="00AB11F7">
        <w:rPr>
          <w:rFonts w:ascii="Times New Roman" w:hAnsi="Times New Roman" w:cs="Times New Roman"/>
          <w:sz w:val="24"/>
          <w:szCs w:val="24"/>
        </w:rPr>
        <w:t xml:space="preserve">Donna, </w:t>
      </w:r>
      <w:r w:rsidR="00AE4F86" w:rsidRPr="00AB11F7">
        <w:rPr>
          <w:rFonts w:ascii="Times New Roman" w:hAnsi="Times New Roman" w:cs="Times New Roman"/>
          <w:sz w:val="24"/>
          <w:szCs w:val="24"/>
        </w:rPr>
        <w:t>Roszkowski</w:t>
      </w:r>
      <w:r w:rsidRPr="00AB11F7">
        <w:rPr>
          <w:rFonts w:ascii="Times New Roman" w:hAnsi="Times New Roman" w:cs="Times New Roman"/>
          <w:sz w:val="24"/>
          <w:szCs w:val="24"/>
        </w:rPr>
        <w:t xml:space="preserve">, and </w:t>
      </w:r>
      <w:r w:rsidR="00EF12D1" w:rsidRPr="00AB11F7">
        <w:rPr>
          <w:rFonts w:ascii="Times New Roman" w:hAnsi="Times New Roman" w:cs="Times New Roman"/>
          <w:sz w:val="24"/>
          <w:szCs w:val="24"/>
        </w:rPr>
        <w:t>Wolski.</w:t>
      </w:r>
    </w:p>
    <w:p w:rsidR="00F76C33" w:rsidRPr="00AB11F7" w:rsidRDefault="00F76C33" w:rsidP="00F76C33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F76C33" w:rsidRPr="00AB11F7" w:rsidRDefault="00F76C33" w:rsidP="00F76C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B11F7">
        <w:rPr>
          <w:rFonts w:ascii="Times New Roman" w:hAnsi="Times New Roman" w:cs="Times New Roman"/>
          <w:sz w:val="24"/>
          <w:szCs w:val="24"/>
          <w:u w:val="single"/>
        </w:rPr>
        <w:t>Upper Classmen Strategies and Data (NSSE)</w:t>
      </w:r>
      <w:r w:rsidR="00EF12D1" w:rsidRPr="00AB11F7">
        <w:rPr>
          <w:rFonts w:ascii="Times New Roman" w:hAnsi="Times New Roman" w:cs="Times New Roman"/>
          <w:sz w:val="24"/>
          <w:szCs w:val="24"/>
        </w:rPr>
        <w:t>-The following people will serve on this committee:  Lovekamp, Davenport, Poulter, and Stringfellow.</w:t>
      </w:r>
    </w:p>
    <w:p w:rsidR="00EF12D1" w:rsidRPr="00AB11F7" w:rsidRDefault="00EF12D1" w:rsidP="00EF12D1">
      <w:pPr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All committee information collected is to be shared at the next September meeting.</w:t>
      </w:r>
    </w:p>
    <w:p w:rsidR="00BF0F7D" w:rsidRPr="00AB11F7" w:rsidRDefault="00BF0F7D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Bring to Next Meeting</w:t>
      </w:r>
    </w:p>
    <w:p w:rsidR="00BF0F7D" w:rsidRPr="00AB11F7" w:rsidRDefault="00BF0F7D" w:rsidP="00BF0F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Please bring your calendars </w:t>
      </w:r>
      <w:r w:rsidR="00AB11F7" w:rsidRPr="00AB11F7">
        <w:rPr>
          <w:rFonts w:ascii="Times New Roman" w:hAnsi="Times New Roman" w:cs="Times New Roman"/>
          <w:sz w:val="24"/>
          <w:szCs w:val="24"/>
        </w:rPr>
        <w:t>to plan subcommittee meetings.</w:t>
      </w:r>
    </w:p>
    <w:p w:rsidR="00BF0F7D" w:rsidRPr="00AB11F7" w:rsidRDefault="00BF0F7D" w:rsidP="00BF0F7D">
      <w:pPr>
        <w:pStyle w:val="ListParagraph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AB11F7" w:rsidRPr="00AB11F7" w:rsidRDefault="00AB11F7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AB11F7" w:rsidRPr="00AB11F7" w:rsidRDefault="008B5F6B" w:rsidP="00AB11F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September 18, 2012, </w:t>
      </w:r>
      <w:r w:rsidR="00AB11F7" w:rsidRPr="00AB11F7">
        <w:rPr>
          <w:rFonts w:ascii="Times New Roman" w:hAnsi="Times New Roman" w:cs="Times New Roman"/>
          <w:sz w:val="24"/>
          <w:szCs w:val="24"/>
        </w:rPr>
        <w:t>in the Student Success Center Classroom 1117, at Ninth Street Hall.</w:t>
      </w:r>
    </w:p>
    <w:p w:rsidR="00AB11F7" w:rsidRPr="00AB11F7" w:rsidRDefault="00AB11F7" w:rsidP="00AB11F7">
      <w:pPr>
        <w:pStyle w:val="ListParagraph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BF0F7D" w:rsidRPr="00AB11F7">
        <w:rPr>
          <w:rFonts w:ascii="Times New Roman" w:hAnsi="Times New Roman" w:cs="Times New Roman"/>
          <w:sz w:val="24"/>
          <w:szCs w:val="24"/>
        </w:rPr>
        <w:t>2:16</w:t>
      </w: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3D76A4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6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6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7D57EA5"/>
    <w:multiLevelType w:val="hybridMultilevel"/>
    <w:tmpl w:val="3D10FE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37FDE"/>
    <w:rsid w:val="00085A1B"/>
    <w:rsid w:val="0009264A"/>
    <w:rsid w:val="0009502E"/>
    <w:rsid w:val="000B233A"/>
    <w:rsid w:val="000B7704"/>
    <w:rsid w:val="000C470B"/>
    <w:rsid w:val="000C64F6"/>
    <w:rsid w:val="000D6EF4"/>
    <w:rsid w:val="000E5548"/>
    <w:rsid w:val="0010753A"/>
    <w:rsid w:val="00125E0D"/>
    <w:rsid w:val="00134148"/>
    <w:rsid w:val="0013472D"/>
    <w:rsid w:val="00190F14"/>
    <w:rsid w:val="00196B8C"/>
    <w:rsid w:val="001C4F79"/>
    <w:rsid w:val="001F3FDD"/>
    <w:rsid w:val="002052FC"/>
    <w:rsid w:val="002075E3"/>
    <w:rsid w:val="0022116C"/>
    <w:rsid w:val="002215F4"/>
    <w:rsid w:val="00246985"/>
    <w:rsid w:val="00252983"/>
    <w:rsid w:val="0026674D"/>
    <w:rsid w:val="00266892"/>
    <w:rsid w:val="00284400"/>
    <w:rsid w:val="002A72E5"/>
    <w:rsid w:val="002B5083"/>
    <w:rsid w:val="002C08DC"/>
    <w:rsid w:val="002C38AD"/>
    <w:rsid w:val="002C727B"/>
    <w:rsid w:val="002C729A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A7283"/>
    <w:rsid w:val="003C6B05"/>
    <w:rsid w:val="003D76A4"/>
    <w:rsid w:val="004049E3"/>
    <w:rsid w:val="00435A3D"/>
    <w:rsid w:val="004660B8"/>
    <w:rsid w:val="00467EE9"/>
    <w:rsid w:val="00482AB5"/>
    <w:rsid w:val="00493FDF"/>
    <w:rsid w:val="00496C3C"/>
    <w:rsid w:val="004B1140"/>
    <w:rsid w:val="004E5B57"/>
    <w:rsid w:val="004E70CC"/>
    <w:rsid w:val="004E7243"/>
    <w:rsid w:val="00500FDA"/>
    <w:rsid w:val="00524ED4"/>
    <w:rsid w:val="00525114"/>
    <w:rsid w:val="0053080C"/>
    <w:rsid w:val="00542F5D"/>
    <w:rsid w:val="0054403E"/>
    <w:rsid w:val="00562DDA"/>
    <w:rsid w:val="00564A50"/>
    <w:rsid w:val="00565324"/>
    <w:rsid w:val="005731A2"/>
    <w:rsid w:val="00577D08"/>
    <w:rsid w:val="00581B80"/>
    <w:rsid w:val="0059492E"/>
    <w:rsid w:val="005B322E"/>
    <w:rsid w:val="005D177B"/>
    <w:rsid w:val="005D2F54"/>
    <w:rsid w:val="005F329B"/>
    <w:rsid w:val="005F514E"/>
    <w:rsid w:val="005F6912"/>
    <w:rsid w:val="0060686D"/>
    <w:rsid w:val="00640E5C"/>
    <w:rsid w:val="00653179"/>
    <w:rsid w:val="00673C4B"/>
    <w:rsid w:val="006853D4"/>
    <w:rsid w:val="006948E5"/>
    <w:rsid w:val="006B0F29"/>
    <w:rsid w:val="006C0FC8"/>
    <w:rsid w:val="006D226D"/>
    <w:rsid w:val="006E75FC"/>
    <w:rsid w:val="00701302"/>
    <w:rsid w:val="00706B76"/>
    <w:rsid w:val="00716261"/>
    <w:rsid w:val="00754C96"/>
    <w:rsid w:val="0076287B"/>
    <w:rsid w:val="00773EFE"/>
    <w:rsid w:val="00795601"/>
    <w:rsid w:val="007A26B7"/>
    <w:rsid w:val="007B4CFF"/>
    <w:rsid w:val="007F15FE"/>
    <w:rsid w:val="007F59A0"/>
    <w:rsid w:val="00800519"/>
    <w:rsid w:val="008464E7"/>
    <w:rsid w:val="00865DF5"/>
    <w:rsid w:val="008750D4"/>
    <w:rsid w:val="008A22F5"/>
    <w:rsid w:val="008A661C"/>
    <w:rsid w:val="008B5F6B"/>
    <w:rsid w:val="008D1F16"/>
    <w:rsid w:val="008D392E"/>
    <w:rsid w:val="009150BF"/>
    <w:rsid w:val="00924010"/>
    <w:rsid w:val="0093468A"/>
    <w:rsid w:val="00970413"/>
    <w:rsid w:val="009A01B0"/>
    <w:rsid w:val="009D6DC7"/>
    <w:rsid w:val="009F1792"/>
    <w:rsid w:val="00A074CC"/>
    <w:rsid w:val="00A078B4"/>
    <w:rsid w:val="00A36C2D"/>
    <w:rsid w:val="00A37D20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B0182A"/>
    <w:rsid w:val="00B26DFA"/>
    <w:rsid w:val="00B42428"/>
    <w:rsid w:val="00B46A4D"/>
    <w:rsid w:val="00B52365"/>
    <w:rsid w:val="00B5542F"/>
    <w:rsid w:val="00BD3061"/>
    <w:rsid w:val="00BE3D6C"/>
    <w:rsid w:val="00BF0F7D"/>
    <w:rsid w:val="00C149EB"/>
    <w:rsid w:val="00C23ED9"/>
    <w:rsid w:val="00C416DC"/>
    <w:rsid w:val="00C55654"/>
    <w:rsid w:val="00C728C5"/>
    <w:rsid w:val="00C9060F"/>
    <w:rsid w:val="00CB51D8"/>
    <w:rsid w:val="00CC2A3F"/>
    <w:rsid w:val="00CE54D3"/>
    <w:rsid w:val="00D159E5"/>
    <w:rsid w:val="00D37AFF"/>
    <w:rsid w:val="00D7430E"/>
    <w:rsid w:val="00D7484C"/>
    <w:rsid w:val="00D76122"/>
    <w:rsid w:val="00DA2523"/>
    <w:rsid w:val="00DC60A8"/>
    <w:rsid w:val="00DD316D"/>
    <w:rsid w:val="00DE1464"/>
    <w:rsid w:val="00DE4D19"/>
    <w:rsid w:val="00DF7122"/>
    <w:rsid w:val="00DF749C"/>
    <w:rsid w:val="00E0729B"/>
    <w:rsid w:val="00E12B38"/>
    <w:rsid w:val="00E17CD0"/>
    <w:rsid w:val="00E260B2"/>
    <w:rsid w:val="00E43AD7"/>
    <w:rsid w:val="00E63250"/>
    <w:rsid w:val="00E860A7"/>
    <w:rsid w:val="00EC676F"/>
    <w:rsid w:val="00ED1BF3"/>
    <w:rsid w:val="00EE1564"/>
    <w:rsid w:val="00EE5078"/>
    <w:rsid w:val="00EF12D1"/>
    <w:rsid w:val="00F01427"/>
    <w:rsid w:val="00F15EB5"/>
    <w:rsid w:val="00F200B9"/>
    <w:rsid w:val="00F24CE9"/>
    <w:rsid w:val="00F31D3C"/>
    <w:rsid w:val="00F43352"/>
    <w:rsid w:val="00F503B2"/>
    <w:rsid w:val="00F57667"/>
    <w:rsid w:val="00F6268B"/>
    <w:rsid w:val="00F73AD3"/>
    <w:rsid w:val="00F76C33"/>
    <w:rsid w:val="00F8288F"/>
    <w:rsid w:val="00F93F30"/>
    <w:rsid w:val="00F94C75"/>
    <w:rsid w:val="00FB604A"/>
    <w:rsid w:val="00FC77B3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22</cp:revision>
  <cp:lastPrinted>2012-09-19T15:41:00Z</cp:lastPrinted>
  <dcterms:created xsi:type="dcterms:W3CDTF">2012-09-06T19:40:00Z</dcterms:created>
  <dcterms:modified xsi:type="dcterms:W3CDTF">2012-09-19T15:53:00Z</dcterms:modified>
</cp:coreProperties>
</file>