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3C02" w:rsidRDefault="006B3C02">
      <w:pPr>
        <w:jc w:val="center"/>
        <w:rPr>
          <w:b/>
          <w:bCs/>
        </w:rPr>
      </w:pPr>
      <w:r>
        <w:rPr>
          <w:b/>
          <w:bCs/>
        </w:rPr>
        <w:t>Student Learning Assessment Program</w:t>
      </w:r>
    </w:p>
    <w:p w:rsidR="006B3C02" w:rsidRDefault="006B3C02">
      <w:pPr>
        <w:pStyle w:val="Heading2"/>
      </w:pPr>
      <w:r>
        <w:t>Response to Summary Form</w:t>
      </w:r>
    </w:p>
    <w:p w:rsidR="006B3C02" w:rsidRDefault="009A6109">
      <w:pPr>
        <w:jc w:val="center"/>
      </w:pPr>
      <w:r>
        <w:rPr>
          <w:b/>
          <w:bCs/>
        </w:rPr>
        <w:t xml:space="preserve">Graduate Program </w:t>
      </w:r>
      <w:r w:rsidR="006B3C02">
        <w:rPr>
          <w:b/>
          <w:bCs/>
        </w:rPr>
        <w:t>20</w:t>
      </w:r>
      <w:r w:rsidR="003A6F9A">
        <w:rPr>
          <w:b/>
          <w:bCs/>
        </w:rPr>
        <w:t>1</w:t>
      </w:r>
      <w:r w:rsidR="007F0742">
        <w:rPr>
          <w:b/>
          <w:bCs/>
        </w:rPr>
        <w:t>8</w:t>
      </w:r>
    </w:p>
    <w:p w:rsidR="006B3C02" w:rsidRDefault="006B3C02">
      <w:pPr>
        <w:jc w:val="center"/>
      </w:pPr>
    </w:p>
    <w:p w:rsidR="006B3C02" w:rsidRDefault="006B3C02">
      <w:r>
        <w:t xml:space="preserve">Department:  </w:t>
      </w:r>
      <w:r w:rsidR="00BF3C99">
        <w:t xml:space="preserve">Educational </w:t>
      </w:r>
      <w:r w:rsidR="00B569DB">
        <w:t>Leadership</w:t>
      </w:r>
    </w:p>
    <w:p w:rsidR="006B3C02" w:rsidRDefault="006B3C02"/>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0"/>
        <w:gridCol w:w="1710"/>
        <w:gridCol w:w="5670"/>
      </w:tblGrid>
      <w:tr w:rsidR="006B3C02" w:rsidTr="0020072F">
        <w:trPr>
          <w:trHeight w:val="665"/>
        </w:trPr>
        <w:tc>
          <w:tcPr>
            <w:tcW w:w="1800" w:type="dxa"/>
          </w:tcPr>
          <w:p w:rsidR="006B3C02" w:rsidRDefault="006B3C02">
            <w:pPr>
              <w:jc w:val="center"/>
              <w:rPr>
                <w:b/>
                <w:bCs/>
                <w:sz w:val="22"/>
              </w:rPr>
            </w:pPr>
            <w:r>
              <w:rPr>
                <w:b/>
                <w:bCs/>
                <w:sz w:val="22"/>
              </w:rPr>
              <w:t>Category</w:t>
            </w:r>
          </w:p>
        </w:tc>
        <w:tc>
          <w:tcPr>
            <w:tcW w:w="1710" w:type="dxa"/>
          </w:tcPr>
          <w:p w:rsidR="006B3C02" w:rsidRDefault="006B3C02">
            <w:pPr>
              <w:jc w:val="center"/>
              <w:rPr>
                <w:b/>
                <w:bCs/>
                <w:sz w:val="22"/>
              </w:rPr>
            </w:pPr>
            <w:r>
              <w:rPr>
                <w:b/>
                <w:bCs/>
                <w:sz w:val="22"/>
              </w:rPr>
              <w:t>Level</w:t>
            </w:r>
            <w:r>
              <w:rPr>
                <w:rStyle w:val="FootnoteReference"/>
                <w:b/>
                <w:bCs/>
                <w:sz w:val="22"/>
              </w:rPr>
              <w:footnoteReference w:customMarkFollows="1" w:id="1"/>
              <w:t>*</w:t>
            </w:r>
          </w:p>
        </w:tc>
        <w:tc>
          <w:tcPr>
            <w:tcW w:w="5670" w:type="dxa"/>
          </w:tcPr>
          <w:p w:rsidR="006B3C02" w:rsidRDefault="006B3C02">
            <w:pPr>
              <w:pStyle w:val="Heading1"/>
              <w:jc w:val="center"/>
              <w:rPr>
                <w:b w:val="0"/>
                <w:bCs w:val="0"/>
                <w:sz w:val="22"/>
              </w:rPr>
            </w:pPr>
            <w:r>
              <w:rPr>
                <w:sz w:val="22"/>
              </w:rPr>
              <w:t>Comments</w:t>
            </w:r>
          </w:p>
        </w:tc>
      </w:tr>
      <w:tr w:rsidR="006B3C02" w:rsidTr="0020072F">
        <w:tc>
          <w:tcPr>
            <w:tcW w:w="1800" w:type="dxa"/>
          </w:tcPr>
          <w:p w:rsidR="006B3C02" w:rsidRDefault="006B3C02">
            <w:pPr>
              <w:pStyle w:val="Heading1"/>
              <w:rPr>
                <w:sz w:val="22"/>
              </w:rPr>
            </w:pPr>
          </w:p>
          <w:p w:rsidR="006B3C02" w:rsidRDefault="006B3C02">
            <w:pPr>
              <w:pStyle w:val="Heading1"/>
              <w:rPr>
                <w:sz w:val="22"/>
              </w:rPr>
            </w:pPr>
            <w:r>
              <w:rPr>
                <w:sz w:val="22"/>
              </w:rPr>
              <w:t>Learning Objectives</w:t>
            </w:r>
          </w:p>
        </w:tc>
        <w:tc>
          <w:tcPr>
            <w:tcW w:w="1710" w:type="dxa"/>
          </w:tcPr>
          <w:p w:rsidR="006B3C02" w:rsidRDefault="00BF3C99" w:rsidP="0020072F">
            <w:pPr>
              <w:rPr>
                <w:sz w:val="22"/>
              </w:rPr>
            </w:pPr>
            <w:r>
              <w:rPr>
                <w:sz w:val="22"/>
              </w:rPr>
              <w:t xml:space="preserve">Level </w:t>
            </w:r>
            <w:r w:rsidR="00F3551C">
              <w:rPr>
                <w:sz w:val="22"/>
              </w:rPr>
              <w:t>3</w:t>
            </w:r>
            <w:r w:rsidR="003A6F9A">
              <w:rPr>
                <w:sz w:val="22"/>
              </w:rPr>
              <w:t xml:space="preserve">, </w:t>
            </w:r>
            <w:r w:rsidR="002E0832">
              <w:rPr>
                <w:sz w:val="22"/>
              </w:rPr>
              <w:t>Ed.S.,</w:t>
            </w:r>
            <w:r w:rsidR="003E6C5C">
              <w:rPr>
                <w:sz w:val="22"/>
              </w:rPr>
              <w:t xml:space="preserve"> </w:t>
            </w:r>
            <w:r>
              <w:rPr>
                <w:sz w:val="22"/>
              </w:rPr>
              <w:t xml:space="preserve">Educational </w:t>
            </w:r>
            <w:r w:rsidR="0020072F">
              <w:rPr>
                <w:sz w:val="22"/>
              </w:rPr>
              <w:t>Leadership</w:t>
            </w:r>
          </w:p>
        </w:tc>
        <w:tc>
          <w:tcPr>
            <w:tcW w:w="5670" w:type="dxa"/>
          </w:tcPr>
          <w:p w:rsidR="006B3C02" w:rsidRPr="007D6B47" w:rsidRDefault="00BF3C99">
            <w:pPr>
              <w:rPr>
                <w:sz w:val="22"/>
              </w:rPr>
            </w:pPr>
            <w:r w:rsidRPr="007D6B47">
              <w:rPr>
                <w:sz w:val="22"/>
              </w:rPr>
              <w:t>Objectives are programmatic, clear, and measurable.</w:t>
            </w:r>
            <w:r w:rsidR="00F3551C" w:rsidRPr="007D6B47">
              <w:rPr>
                <w:sz w:val="22"/>
              </w:rPr>
              <w:t xml:space="preserve">  </w:t>
            </w:r>
            <w:r w:rsidR="0054056C" w:rsidRPr="007D6B47">
              <w:rPr>
                <w:sz w:val="22"/>
              </w:rPr>
              <w:t xml:space="preserve">Each of the graduate learning goals established by CGS </w:t>
            </w:r>
            <w:r w:rsidR="007D6B47">
              <w:rPr>
                <w:sz w:val="22"/>
              </w:rPr>
              <w:t>has</w:t>
            </w:r>
            <w:r w:rsidR="0054056C" w:rsidRPr="007D6B47">
              <w:rPr>
                <w:sz w:val="22"/>
              </w:rPr>
              <w:t xml:space="preserve"> been incorporated </w:t>
            </w:r>
            <w:r w:rsidR="007871F3">
              <w:rPr>
                <w:sz w:val="22"/>
              </w:rPr>
              <w:t xml:space="preserve">into the </w:t>
            </w:r>
            <w:r w:rsidR="007D6B47" w:rsidRPr="007D6B47">
              <w:rPr>
                <w:sz w:val="22"/>
              </w:rPr>
              <w:t>objectives</w:t>
            </w:r>
            <w:r w:rsidR="007871F3">
              <w:rPr>
                <w:sz w:val="22"/>
              </w:rPr>
              <w:t>.</w:t>
            </w:r>
          </w:p>
        </w:tc>
      </w:tr>
      <w:tr w:rsidR="006B3C02" w:rsidTr="0020072F">
        <w:tc>
          <w:tcPr>
            <w:tcW w:w="1800" w:type="dxa"/>
          </w:tcPr>
          <w:p w:rsidR="006B3C02" w:rsidRDefault="006B3C02">
            <w:pPr>
              <w:rPr>
                <w:b/>
                <w:bCs/>
                <w:sz w:val="22"/>
              </w:rPr>
            </w:pPr>
          </w:p>
          <w:p w:rsidR="006B3C02" w:rsidRDefault="006B3C02">
            <w:pPr>
              <w:rPr>
                <w:b/>
                <w:bCs/>
                <w:sz w:val="22"/>
              </w:rPr>
            </w:pPr>
            <w:r>
              <w:rPr>
                <w:b/>
                <w:bCs/>
                <w:sz w:val="22"/>
              </w:rPr>
              <w:t>How, Where, and When Assessed</w:t>
            </w:r>
          </w:p>
        </w:tc>
        <w:tc>
          <w:tcPr>
            <w:tcW w:w="1710" w:type="dxa"/>
          </w:tcPr>
          <w:p w:rsidR="006B3C02" w:rsidRDefault="002E0832">
            <w:pPr>
              <w:rPr>
                <w:sz w:val="22"/>
              </w:rPr>
            </w:pPr>
            <w:r>
              <w:rPr>
                <w:sz w:val="22"/>
              </w:rPr>
              <w:t xml:space="preserve">Level 3, Ed.S., Educational </w:t>
            </w:r>
            <w:r w:rsidR="0020072F">
              <w:rPr>
                <w:sz w:val="22"/>
              </w:rPr>
              <w:t>Leadership</w:t>
            </w:r>
            <w:r>
              <w:rPr>
                <w:sz w:val="22"/>
              </w:rPr>
              <w:t xml:space="preserve"> </w:t>
            </w:r>
          </w:p>
        </w:tc>
        <w:tc>
          <w:tcPr>
            <w:tcW w:w="5670" w:type="dxa"/>
          </w:tcPr>
          <w:p w:rsidR="006B3C02" w:rsidRPr="00066610" w:rsidRDefault="008C7ECD" w:rsidP="009B23D3">
            <w:pPr>
              <w:rPr>
                <w:sz w:val="22"/>
              </w:rPr>
            </w:pPr>
            <w:r>
              <w:rPr>
                <w:sz w:val="22"/>
              </w:rPr>
              <w:t xml:space="preserve">Assessment measures are embedded in the coursework as well as </w:t>
            </w:r>
            <w:r w:rsidR="005A3E69">
              <w:rPr>
                <w:sz w:val="22"/>
              </w:rPr>
              <w:t>provided through the state examination</w:t>
            </w:r>
            <w:r w:rsidR="00D25E84">
              <w:rPr>
                <w:sz w:val="22"/>
              </w:rPr>
              <w:t>; they are direct and indirect measures</w:t>
            </w:r>
            <w:r w:rsidR="005A3E69">
              <w:rPr>
                <w:sz w:val="22"/>
              </w:rPr>
              <w:t xml:space="preserve">.  </w:t>
            </w:r>
            <w:r w:rsidR="009B23D3">
              <w:rPr>
                <w:sz w:val="22"/>
              </w:rPr>
              <w:t xml:space="preserve">Normally course grades are not the best measure of student achievement, but with this program and its objectives, they make sense to meet your accrediting standards, and you have assured that the coursework, objectives, and grading scales align.  </w:t>
            </w:r>
            <w:r w:rsidR="00D25E84">
              <w:rPr>
                <w:sz w:val="22"/>
              </w:rPr>
              <w:t>Measures are given throughout the curriculum and at the end, so that shows multiple times of collection.</w:t>
            </w:r>
          </w:p>
        </w:tc>
      </w:tr>
      <w:tr w:rsidR="006B3C02" w:rsidTr="0020072F">
        <w:tc>
          <w:tcPr>
            <w:tcW w:w="1800" w:type="dxa"/>
          </w:tcPr>
          <w:p w:rsidR="006B3C02" w:rsidRDefault="006B3C02">
            <w:pPr>
              <w:rPr>
                <w:b/>
                <w:bCs/>
                <w:sz w:val="22"/>
              </w:rPr>
            </w:pPr>
          </w:p>
          <w:p w:rsidR="006B3C02" w:rsidRDefault="006B3C02">
            <w:pPr>
              <w:rPr>
                <w:b/>
                <w:bCs/>
                <w:sz w:val="22"/>
              </w:rPr>
            </w:pPr>
            <w:r>
              <w:rPr>
                <w:b/>
                <w:bCs/>
                <w:sz w:val="22"/>
              </w:rPr>
              <w:t>Expectations</w:t>
            </w:r>
          </w:p>
        </w:tc>
        <w:tc>
          <w:tcPr>
            <w:tcW w:w="1710" w:type="dxa"/>
          </w:tcPr>
          <w:p w:rsidR="006B3C02" w:rsidRDefault="002E0832" w:rsidP="00CC190C">
            <w:pPr>
              <w:rPr>
                <w:sz w:val="22"/>
              </w:rPr>
            </w:pPr>
            <w:r>
              <w:rPr>
                <w:sz w:val="22"/>
              </w:rPr>
              <w:t xml:space="preserve">Level 3, Ed.S., Educational </w:t>
            </w:r>
            <w:r w:rsidR="0020072F">
              <w:rPr>
                <w:sz w:val="22"/>
              </w:rPr>
              <w:t>Leadership</w:t>
            </w:r>
          </w:p>
        </w:tc>
        <w:tc>
          <w:tcPr>
            <w:tcW w:w="5670" w:type="dxa"/>
          </w:tcPr>
          <w:p w:rsidR="006B3C02" w:rsidRPr="00066610" w:rsidRDefault="00CC190C" w:rsidP="009B23D3">
            <w:pPr>
              <w:rPr>
                <w:sz w:val="22"/>
              </w:rPr>
            </w:pPr>
            <w:r>
              <w:rPr>
                <w:sz w:val="22"/>
              </w:rPr>
              <w:t xml:space="preserve">Expectations appear to be in place for each </w:t>
            </w:r>
            <w:r w:rsidR="009B23D3">
              <w:rPr>
                <w:sz w:val="22"/>
              </w:rPr>
              <w:t>measure, but it would be helpful to include the scoring guide referenced for the sake of clarity; you offer the standards, but not the scale used for assessment.</w:t>
            </w:r>
            <w:bookmarkStart w:id="0" w:name="_GoBack"/>
            <w:bookmarkEnd w:id="0"/>
          </w:p>
        </w:tc>
      </w:tr>
      <w:tr w:rsidR="006B3C02" w:rsidTr="0020072F">
        <w:tc>
          <w:tcPr>
            <w:tcW w:w="1800" w:type="dxa"/>
          </w:tcPr>
          <w:p w:rsidR="006B3C02" w:rsidRDefault="006B3C02">
            <w:pPr>
              <w:rPr>
                <w:b/>
                <w:bCs/>
                <w:sz w:val="22"/>
              </w:rPr>
            </w:pPr>
          </w:p>
          <w:p w:rsidR="006B3C02" w:rsidRDefault="006B3C02">
            <w:pPr>
              <w:rPr>
                <w:b/>
                <w:bCs/>
                <w:sz w:val="22"/>
              </w:rPr>
            </w:pPr>
            <w:r>
              <w:rPr>
                <w:b/>
                <w:bCs/>
                <w:sz w:val="22"/>
              </w:rPr>
              <w:t>Results</w:t>
            </w:r>
          </w:p>
        </w:tc>
        <w:tc>
          <w:tcPr>
            <w:tcW w:w="1710" w:type="dxa"/>
          </w:tcPr>
          <w:p w:rsidR="006B3C02" w:rsidRDefault="002E0832">
            <w:pPr>
              <w:rPr>
                <w:sz w:val="22"/>
              </w:rPr>
            </w:pPr>
            <w:r>
              <w:rPr>
                <w:sz w:val="22"/>
              </w:rPr>
              <w:t xml:space="preserve">Level 3, Ed.S., Educational </w:t>
            </w:r>
            <w:r w:rsidR="0020072F">
              <w:rPr>
                <w:sz w:val="22"/>
              </w:rPr>
              <w:t>Leadership</w:t>
            </w:r>
          </w:p>
        </w:tc>
        <w:tc>
          <w:tcPr>
            <w:tcW w:w="5670" w:type="dxa"/>
          </w:tcPr>
          <w:p w:rsidR="006B3C02" w:rsidRPr="00066610" w:rsidRDefault="00360718" w:rsidP="009B23D3">
            <w:pPr>
              <w:rPr>
                <w:sz w:val="22"/>
              </w:rPr>
            </w:pPr>
            <w:r>
              <w:rPr>
                <w:sz w:val="22"/>
              </w:rPr>
              <w:t>Results are being used to improve learning and to assure accreditation for the program by specialized accrediting bodies.</w:t>
            </w:r>
            <w:r w:rsidR="00D25E84">
              <w:rPr>
                <w:sz w:val="22"/>
              </w:rPr>
              <w:t xml:space="preserve">  Congratulations on </w:t>
            </w:r>
            <w:r w:rsidR="009B23D3">
              <w:rPr>
                <w:sz w:val="22"/>
              </w:rPr>
              <w:t>the kudos given by ISBE!  The real-life experiences given to the students in your program are a real testament to the quality of the program.  These real-life experiences are crucial for programs like this, and are increasingly important for all education.</w:t>
            </w:r>
          </w:p>
        </w:tc>
      </w:tr>
      <w:tr w:rsidR="006B3C02" w:rsidTr="0020072F">
        <w:tc>
          <w:tcPr>
            <w:tcW w:w="1800" w:type="dxa"/>
          </w:tcPr>
          <w:p w:rsidR="006B3C02" w:rsidRDefault="006B3C02">
            <w:pPr>
              <w:rPr>
                <w:b/>
                <w:bCs/>
                <w:sz w:val="22"/>
              </w:rPr>
            </w:pPr>
          </w:p>
          <w:p w:rsidR="006B3C02" w:rsidRDefault="006B3C02">
            <w:pPr>
              <w:rPr>
                <w:b/>
                <w:bCs/>
                <w:sz w:val="22"/>
              </w:rPr>
            </w:pPr>
            <w:r>
              <w:rPr>
                <w:b/>
                <w:bCs/>
                <w:sz w:val="22"/>
              </w:rPr>
              <w:t>How Results Will be Used</w:t>
            </w:r>
          </w:p>
        </w:tc>
        <w:tc>
          <w:tcPr>
            <w:tcW w:w="1710" w:type="dxa"/>
          </w:tcPr>
          <w:p w:rsidR="006B3C02" w:rsidRDefault="002E0832">
            <w:pPr>
              <w:rPr>
                <w:sz w:val="22"/>
              </w:rPr>
            </w:pPr>
            <w:r>
              <w:rPr>
                <w:sz w:val="22"/>
              </w:rPr>
              <w:t xml:space="preserve">Level 3, Ed.S., Educational </w:t>
            </w:r>
            <w:r w:rsidR="0020072F">
              <w:rPr>
                <w:sz w:val="22"/>
              </w:rPr>
              <w:t>Leadership</w:t>
            </w:r>
          </w:p>
        </w:tc>
        <w:tc>
          <w:tcPr>
            <w:tcW w:w="5670" w:type="dxa"/>
          </w:tcPr>
          <w:p w:rsidR="006B3C02" w:rsidRPr="00066610" w:rsidRDefault="00360718" w:rsidP="008C7ECD">
            <w:pPr>
              <w:rPr>
                <w:sz w:val="22"/>
              </w:rPr>
            </w:pPr>
            <w:r>
              <w:rPr>
                <w:sz w:val="22"/>
              </w:rPr>
              <w:t>A feedback loop is in place with faculty sharing data and making recommendations for students not meeting expectations</w:t>
            </w:r>
            <w:r w:rsidR="00D25E84">
              <w:rPr>
                <w:sz w:val="22"/>
              </w:rPr>
              <w:t xml:space="preserve"> after each semester</w:t>
            </w:r>
            <w:r>
              <w:rPr>
                <w:sz w:val="22"/>
              </w:rPr>
              <w:t>.</w:t>
            </w:r>
            <w:r w:rsidR="007105A0">
              <w:rPr>
                <w:sz w:val="22"/>
              </w:rPr>
              <w:t xml:space="preserve">  Assessment is clearly part of the everyday work of this department.</w:t>
            </w:r>
          </w:p>
        </w:tc>
      </w:tr>
    </w:tbl>
    <w:p w:rsidR="006B3C02" w:rsidRDefault="00FA38F7">
      <w:r>
        <w:t xml:space="preserve"> </w:t>
      </w:r>
    </w:p>
    <w:p w:rsidR="00A7302B" w:rsidRPr="00A24C47" w:rsidRDefault="00BC5985" w:rsidP="00A7302B">
      <w:pPr>
        <w:rPr>
          <w:color w:val="FF0000"/>
        </w:rPr>
      </w:pPr>
      <w:r>
        <w:rPr>
          <w:color w:val="FF0000"/>
        </w:rPr>
        <w:t>While a</w:t>
      </w:r>
      <w:r w:rsidR="00A7302B" w:rsidRPr="00A24C47">
        <w:rPr>
          <w:color w:val="FF0000"/>
        </w:rPr>
        <w:t xml:space="preserve">ssessment should be on-going, </w:t>
      </w:r>
      <w:r>
        <w:rPr>
          <w:color w:val="FF0000"/>
        </w:rPr>
        <w:t>your next assessment summary will be due</w:t>
      </w:r>
      <w:r w:rsidR="00A7302B" w:rsidRPr="00A24C47">
        <w:rPr>
          <w:color w:val="FF0000"/>
        </w:rPr>
        <w:t xml:space="preserve"> </w:t>
      </w:r>
      <w:r w:rsidRPr="007105A0">
        <w:rPr>
          <w:b/>
          <w:color w:val="FF0000"/>
        </w:rPr>
        <w:t>June 15, 20</w:t>
      </w:r>
      <w:r w:rsidR="007F0742">
        <w:rPr>
          <w:b/>
          <w:color w:val="FF0000"/>
        </w:rPr>
        <w:t>20</w:t>
      </w:r>
      <w:r>
        <w:rPr>
          <w:color w:val="FF0000"/>
        </w:rPr>
        <w:t>.</w:t>
      </w:r>
      <w:r w:rsidR="00A7302B" w:rsidRPr="00A24C47">
        <w:rPr>
          <w:color w:val="FF0000"/>
        </w:rPr>
        <w:t xml:space="preserve"> </w:t>
      </w:r>
    </w:p>
    <w:p w:rsidR="00A7302B" w:rsidRDefault="00A7302B"/>
    <w:sectPr w:rsidR="00A7302B">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6AE1" w:rsidRDefault="00566AE1">
      <w:r>
        <w:separator/>
      </w:r>
    </w:p>
  </w:endnote>
  <w:endnote w:type="continuationSeparator" w:id="0">
    <w:p w:rsidR="00566AE1" w:rsidRDefault="00566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6AE1" w:rsidRDefault="00566AE1">
      <w:r>
        <w:separator/>
      </w:r>
    </w:p>
  </w:footnote>
  <w:footnote w:type="continuationSeparator" w:id="0">
    <w:p w:rsidR="00566AE1" w:rsidRDefault="00566AE1">
      <w:r>
        <w:continuationSeparator/>
      </w:r>
    </w:p>
  </w:footnote>
  <w:footnote w:id="1">
    <w:p w:rsidR="008270A1" w:rsidRDefault="008270A1">
      <w:pPr>
        <w:pStyle w:val="FootnoteText"/>
      </w:pPr>
      <w:r>
        <w:rPr>
          <w:rStyle w:val="FootnoteReference"/>
        </w:rPr>
        <w:t>*</w:t>
      </w:r>
      <w:r>
        <w:t xml:space="preserve"> Levels should not be interpreted as grades or scores; they are stages of implementation based on patterns of characteristics described by North Central Association.  These levels are approximations based on the information provided in the summaries.  Please refer to the checklist for the Primary Traits listed for each level on the assessment web site at www.eiu.edu/~assess.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7A21"/>
    <w:rsid w:val="000007C5"/>
    <w:rsid w:val="000623CD"/>
    <w:rsid w:val="00066610"/>
    <w:rsid w:val="00071118"/>
    <w:rsid w:val="000962E1"/>
    <w:rsid w:val="000C4D55"/>
    <w:rsid w:val="00173216"/>
    <w:rsid w:val="001820DA"/>
    <w:rsid w:val="0020072F"/>
    <w:rsid w:val="00212211"/>
    <w:rsid w:val="002B7538"/>
    <w:rsid w:val="002E0832"/>
    <w:rsid w:val="002E0B30"/>
    <w:rsid w:val="00335DA0"/>
    <w:rsid w:val="00360718"/>
    <w:rsid w:val="0036699B"/>
    <w:rsid w:val="003A6F9A"/>
    <w:rsid w:val="003C73B5"/>
    <w:rsid w:val="003E6BA1"/>
    <w:rsid w:val="003E6C5C"/>
    <w:rsid w:val="003E7A91"/>
    <w:rsid w:val="00436848"/>
    <w:rsid w:val="00487BF4"/>
    <w:rsid w:val="00494BFB"/>
    <w:rsid w:val="004A5DDA"/>
    <w:rsid w:val="004E46E8"/>
    <w:rsid w:val="00532F92"/>
    <w:rsid w:val="0054056C"/>
    <w:rsid w:val="00566AE1"/>
    <w:rsid w:val="005860AC"/>
    <w:rsid w:val="005A3E69"/>
    <w:rsid w:val="00606A0A"/>
    <w:rsid w:val="006754C7"/>
    <w:rsid w:val="006B3C02"/>
    <w:rsid w:val="006E1D5F"/>
    <w:rsid w:val="007105A0"/>
    <w:rsid w:val="00732848"/>
    <w:rsid w:val="00746721"/>
    <w:rsid w:val="00754671"/>
    <w:rsid w:val="007871F3"/>
    <w:rsid w:val="007905EB"/>
    <w:rsid w:val="007B3D70"/>
    <w:rsid w:val="007D6B47"/>
    <w:rsid w:val="007F0742"/>
    <w:rsid w:val="00805A3D"/>
    <w:rsid w:val="008078D8"/>
    <w:rsid w:val="008270A1"/>
    <w:rsid w:val="008B2C6F"/>
    <w:rsid w:val="008C1BAE"/>
    <w:rsid w:val="008C52A3"/>
    <w:rsid w:val="008C7ECD"/>
    <w:rsid w:val="009036AA"/>
    <w:rsid w:val="00917E23"/>
    <w:rsid w:val="009A6109"/>
    <w:rsid w:val="009B23D3"/>
    <w:rsid w:val="00A054B2"/>
    <w:rsid w:val="00A7029C"/>
    <w:rsid w:val="00A7302B"/>
    <w:rsid w:val="00AF4C9F"/>
    <w:rsid w:val="00B569DB"/>
    <w:rsid w:val="00BB3F00"/>
    <w:rsid w:val="00BC5985"/>
    <w:rsid w:val="00BE7A21"/>
    <w:rsid w:val="00BF3C99"/>
    <w:rsid w:val="00C2752E"/>
    <w:rsid w:val="00C60536"/>
    <w:rsid w:val="00C65B3A"/>
    <w:rsid w:val="00CC190C"/>
    <w:rsid w:val="00D25E84"/>
    <w:rsid w:val="00D3091F"/>
    <w:rsid w:val="00DB17F7"/>
    <w:rsid w:val="00DD3020"/>
    <w:rsid w:val="00E91292"/>
    <w:rsid w:val="00EA2E2E"/>
    <w:rsid w:val="00F15291"/>
    <w:rsid w:val="00F3551C"/>
    <w:rsid w:val="00F81270"/>
    <w:rsid w:val="00FA384C"/>
    <w:rsid w:val="00FA38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2"/>
    </w:r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character" w:styleId="Hyperlink">
    <w:name w:val="Hyperlink"/>
    <w:basedOn w:val="DefaultParagraphFont"/>
    <w:rsid w:val="00FA38F7"/>
    <w:rPr>
      <w:color w:val="0000FF"/>
      <w:u w:val="single"/>
    </w:rPr>
  </w:style>
  <w:style w:type="paragraph" w:styleId="BalloonText">
    <w:name w:val="Balloon Text"/>
    <w:basedOn w:val="Normal"/>
    <w:semiHidden/>
    <w:rsid w:val="000962E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2"/>
    </w:r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character" w:styleId="Hyperlink">
    <w:name w:val="Hyperlink"/>
    <w:basedOn w:val="DefaultParagraphFont"/>
    <w:rsid w:val="00FA38F7"/>
    <w:rPr>
      <w:color w:val="0000FF"/>
      <w:u w:val="single"/>
    </w:rPr>
  </w:style>
  <w:style w:type="paragraph" w:styleId="BalloonText">
    <w:name w:val="Balloon Text"/>
    <w:basedOn w:val="Normal"/>
    <w:semiHidden/>
    <w:rsid w:val="000962E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297</Words>
  <Characters>1708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Student Learning Assessment Program</vt:lpstr>
    </vt:vector>
  </TitlesOfParts>
  <Company>EIU</Company>
  <LinksUpToDate>false</LinksUpToDate>
  <CharactersWithSpaces>2001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Learning Assessment Program</dc:title>
  <dc:creator>Eastern Illinois University</dc:creator>
  <cp:lastModifiedBy>Sanders, Karla</cp:lastModifiedBy>
  <cp:revision>3</cp:revision>
  <cp:lastPrinted>2011-06-16T17:39:00Z</cp:lastPrinted>
  <dcterms:created xsi:type="dcterms:W3CDTF">2018-06-21T15:52:00Z</dcterms:created>
  <dcterms:modified xsi:type="dcterms:W3CDTF">2018-06-21T16:37:00Z</dcterms:modified>
</cp:coreProperties>
</file>