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96937" w14:textId="09273B16" w:rsidR="008341C9" w:rsidRDefault="008341C9" w:rsidP="008341C9">
      <w:pPr>
        <w:pStyle w:val="ListParagraph"/>
        <w:ind w:left="0"/>
        <w:jc w:val="center"/>
        <w:rPr>
          <w:rFonts w:ascii="Tw Cen MT" w:hAnsi="Tw Cen MT"/>
          <w:b/>
        </w:rPr>
      </w:pPr>
      <w:r w:rsidRPr="00430CFF">
        <w:rPr>
          <w:rFonts w:ascii="Tw Cen MT" w:hAnsi="Tw Cen MT"/>
          <w:b/>
        </w:rPr>
        <w:t xml:space="preserve">IBHE Academic Affairs </w:t>
      </w:r>
      <w:r w:rsidR="008E673F" w:rsidRPr="00430CFF">
        <w:rPr>
          <w:rFonts w:ascii="Tw Cen MT" w:hAnsi="Tw Cen MT"/>
          <w:b/>
        </w:rPr>
        <w:t xml:space="preserve">Meetings </w:t>
      </w:r>
      <w:r w:rsidR="008226BD">
        <w:rPr>
          <w:rFonts w:ascii="Tw Cen MT" w:hAnsi="Tw Cen MT"/>
          <w:b/>
        </w:rPr>
        <w:t>–</w:t>
      </w:r>
      <w:r w:rsidRPr="00430CFF">
        <w:rPr>
          <w:rFonts w:ascii="Tw Cen MT" w:hAnsi="Tw Cen MT"/>
          <w:b/>
        </w:rPr>
        <w:t xml:space="preserve"> 202</w:t>
      </w:r>
      <w:r w:rsidR="005E2D3A">
        <w:rPr>
          <w:rFonts w:ascii="Tw Cen MT" w:hAnsi="Tw Cen MT"/>
          <w:b/>
        </w:rPr>
        <w:t>5</w:t>
      </w:r>
    </w:p>
    <w:p w14:paraId="2BBD796B" w14:textId="77777777" w:rsidR="00B94DB7" w:rsidRDefault="00B94DB7" w:rsidP="008341C9">
      <w:pPr>
        <w:pStyle w:val="ListParagraph"/>
        <w:ind w:left="0"/>
        <w:jc w:val="center"/>
        <w:rPr>
          <w:rFonts w:ascii="Tw Cen MT" w:hAnsi="Tw Cen MT"/>
          <w:b/>
        </w:rPr>
      </w:pPr>
    </w:p>
    <w:p w14:paraId="7FBFAD80" w14:textId="77777777" w:rsidR="00563C53" w:rsidRDefault="00563C53" w:rsidP="008341C9">
      <w:pPr>
        <w:pStyle w:val="ListParagraph"/>
        <w:ind w:left="0"/>
        <w:jc w:val="center"/>
        <w:rPr>
          <w:rFonts w:ascii="Tw Cen MT" w:hAnsi="Tw Cen MT"/>
          <w:b/>
        </w:rPr>
      </w:pPr>
    </w:p>
    <w:p w14:paraId="1A3958C3" w14:textId="77777777" w:rsidR="008226BD" w:rsidRPr="00430CFF" w:rsidRDefault="008226BD" w:rsidP="008341C9">
      <w:pPr>
        <w:pStyle w:val="ListParagraph"/>
        <w:ind w:left="0"/>
        <w:jc w:val="center"/>
        <w:rPr>
          <w:rFonts w:ascii="Tw Cen MT" w:hAnsi="Tw Cen MT"/>
          <w:b/>
        </w:rPr>
      </w:pPr>
    </w:p>
    <w:p w14:paraId="2F765E2A" w14:textId="77777777" w:rsidR="008341C9" w:rsidRPr="00430CFF" w:rsidRDefault="008341C9" w:rsidP="008341C9">
      <w:pPr>
        <w:pStyle w:val="ListParagraph"/>
        <w:shd w:val="clear" w:color="auto" w:fill="FFFFFF"/>
        <w:ind w:left="0"/>
        <w:jc w:val="center"/>
        <w:rPr>
          <w:rFonts w:ascii="Tw Cen MT" w:hAnsi="Tw Cen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8341C9" w:rsidRPr="00430CFF" w14:paraId="01879C92" w14:textId="77777777" w:rsidTr="3D07BBF5">
        <w:tc>
          <w:tcPr>
            <w:tcW w:w="4428" w:type="dxa"/>
            <w:shd w:val="clear" w:color="auto" w:fill="FFFFFF" w:themeFill="background1"/>
          </w:tcPr>
          <w:p w14:paraId="6B073C69" w14:textId="79AF1413" w:rsidR="008341C9" w:rsidRPr="00430CFF" w:rsidRDefault="008341C9" w:rsidP="00D6729E">
            <w:pPr>
              <w:pStyle w:val="ListParagraph"/>
              <w:shd w:val="clear" w:color="auto" w:fill="FFFFFF"/>
              <w:ind w:left="0"/>
              <w:jc w:val="center"/>
              <w:rPr>
                <w:rFonts w:ascii="Tw Cen MT" w:hAnsi="Tw Cen MT" w:cs="Arial"/>
                <w:b/>
                <w:bCs/>
              </w:rPr>
            </w:pPr>
            <w:bookmarkStart w:id="0" w:name="_Hlk41230447"/>
            <w:bookmarkEnd w:id="0"/>
            <w:r w:rsidRPr="00430CFF">
              <w:rPr>
                <w:rFonts w:ascii="Tw Cen MT" w:hAnsi="Tw Cen MT" w:cs="Arial"/>
                <w:b/>
                <w:bCs/>
              </w:rPr>
              <w:t>202</w:t>
            </w:r>
            <w:r w:rsidR="005E2D3A">
              <w:rPr>
                <w:rFonts w:ascii="Tw Cen MT" w:hAnsi="Tw Cen MT" w:cs="Arial"/>
                <w:b/>
                <w:bCs/>
              </w:rPr>
              <w:t>5</w:t>
            </w:r>
            <w:r w:rsidRPr="00430CFF">
              <w:rPr>
                <w:rFonts w:ascii="Tw Cen MT" w:hAnsi="Tw Cen MT" w:cs="Arial"/>
                <w:b/>
                <w:bCs/>
              </w:rPr>
              <w:t xml:space="preserve"> Academic Leadership Meetings</w:t>
            </w:r>
          </w:p>
          <w:p w14:paraId="0FA5691B" w14:textId="359AAD43" w:rsidR="008226BD" w:rsidRPr="00430CFF" w:rsidRDefault="008341C9" w:rsidP="3D07BBF5">
            <w:pPr>
              <w:pStyle w:val="ListParagraph"/>
              <w:shd w:val="clear" w:color="auto" w:fill="FFFFFF" w:themeFill="background1"/>
              <w:ind w:left="0"/>
              <w:jc w:val="center"/>
              <w:rPr>
                <w:rFonts w:ascii="Tw Cen MT" w:hAnsi="Tw Cen MT" w:cs="Arial"/>
                <w:b/>
                <w:bCs/>
              </w:rPr>
            </w:pPr>
            <w:r w:rsidRPr="3D07BBF5">
              <w:rPr>
                <w:rFonts w:ascii="Tw Cen MT" w:hAnsi="Tw Cen MT" w:cs="Arial"/>
                <w:b/>
                <w:bCs/>
              </w:rPr>
              <w:t>(First Friday – Even Months</w:t>
            </w:r>
            <w:r w:rsidR="031BD353" w:rsidRPr="3D07BBF5">
              <w:rPr>
                <w:rFonts w:ascii="Tw Cen MT" w:hAnsi="Tw Cen MT" w:cs="Arial"/>
                <w:b/>
                <w:bCs/>
              </w:rPr>
              <w:t xml:space="preserve"> (Alternate date may apply for some </w:t>
            </w:r>
            <w:r w:rsidR="1E545F9E" w:rsidRPr="3D07BBF5">
              <w:rPr>
                <w:rFonts w:ascii="Tw Cen MT" w:hAnsi="Tw Cen MT" w:cs="Arial"/>
                <w:b/>
                <w:bCs/>
              </w:rPr>
              <w:t>months</w:t>
            </w:r>
            <w:r w:rsidRPr="3D07BBF5">
              <w:rPr>
                <w:rFonts w:ascii="Tw Cen MT" w:hAnsi="Tw Cen MT" w:cs="Arial"/>
                <w:b/>
                <w:bCs/>
              </w:rPr>
              <w:t>)</w:t>
            </w:r>
          </w:p>
        </w:tc>
        <w:tc>
          <w:tcPr>
            <w:tcW w:w="4428" w:type="dxa"/>
            <w:shd w:val="clear" w:color="auto" w:fill="auto"/>
          </w:tcPr>
          <w:p w14:paraId="57BDE615" w14:textId="56B62EE4" w:rsidR="008341C9" w:rsidRPr="00430CFF" w:rsidRDefault="008341C9" w:rsidP="00D6729E">
            <w:pPr>
              <w:pStyle w:val="ListParagraph"/>
              <w:shd w:val="clear" w:color="auto" w:fill="FFFFFF"/>
              <w:ind w:left="0"/>
              <w:jc w:val="center"/>
              <w:rPr>
                <w:rFonts w:ascii="Tw Cen MT" w:hAnsi="Tw Cen MT" w:cs="Arial"/>
                <w:b/>
                <w:bCs/>
              </w:rPr>
            </w:pPr>
            <w:r w:rsidRPr="00430CFF">
              <w:rPr>
                <w:rFonts w:ascii="Tw Cen MT" w:hAnsi="Tw Cen MT" w:cs="Arial"/>
                <w:b/>
                <w:bCs/>
              </w:rPr>
              <w:t>202</w:t>
            </w:r>
            <w:r w:rsidR="005E2D3A">
              <w:rPr>
                <w:rFonts w:ascii="Tw Cen MT" w:hAnsi="Tw Cen MT" w:cs="Arial"/>
                <w:b/>
                <w:bCs/>
              </w:rPr>
              <w:t>5</w:t>
            </w:r>
            <w:r w:rsidRPr="00430CFF">
              <w:rPr>
                <w:rFonts w:ascii="Tw Cen MT" w:hAnsi="Tw Cen MT" w:cs="Arial"/>
                <w:b/>
                <w:bCs/>
              </w:rPr>
              <w:t xml:space="preserve"> IBHE Meetings</w:t>
            </w:r>
          </w:p>
          <w:p w14:paraId="2B309317" w14:textId="77777777" w:rsidR="008341C9" w:rsidRPr="00430CFF" w:rsidRDefault="008341C9" w:rsidP="00D6729E">
            <w:pPr>
              <w:pStyle w:val="ListParagraph"/>
              <w:shd w:val="clear" w:color="auto" w:fill="FFFFFF"/>
              <w:ind w:left="0"/>
              <w:jc w:val="center"/>
              <w:rPr>
                <w:rFonts w:ascii="Tw Cen MT" w:hAnsi="Tw Cen MT" w:cs="Arial"/>
                <w:b/>
                <w:bCs/>
              </w:rPr>
            </w:pPr>
          </w:p>
        </w:tc>
      </w:tr>
      <w:tr w:rsidR="00EA4503" w:rsidRPr="00430CFF" w14:paraId="75BEE33B" w14:textId="77777777" w:rsidTr="3D07BBF5">
        <w:trPr>
          <w:trHeight w:val="1538"/>
        </w:trPr>
        <w:tc>
          <w:tcPr>
            <w:tcW w:w="4428" w:type="dxa"/>
            <w:shd w:val="clear" w:color="auto" w:fill="FFFFFF" w:themeFill="background1"/>
          </w:tcPr>
          <w:p w14:paraId="2BD34D92" w14:textId="77777777" w:rsidR="00EA4503" w:rsidRPr="00430CFF" w:rsidRDefault="00EA4503" w:rsidP="00D6729E">
            <w:pPr>
              <w:pStyle w:val="ListParagraph"/>
              <w:shd w:val="clear" w:color="auto" w:fill="FFFFFF"/>
              <w:ind w:left="0"/>
              <w:rPr>
                <w:rFonts w:ascii="Tw Cen MT" w:hAnsi="Tw Cen MT" w:cs="Arial"/>
              </w:rPr>
            </w:pPr>
          </w:p>
        </w:tc>
        <w:tc>
          <w:tcPr>
            <w:tcW w:w="4428" w:type="dxa"/>
            <w:shd w:val="clear" w:color="auto" w:fill="auto"/>
          </w:tcPr>
          <w:p w14:paraId="312309EA" w14:textId="713D8640" w:rsidR="005E2D3A" w:rsidRDefault="005E2D3A" w:rsidP="00B94DB7">
            <w:pPr>
              <w:pStyle w:val="ListParagraph"/>
              <w:shd w:val="clear" w:color="auto" w:fill="FFFFFF"/>
              <w:ind w:left="0"/>
              <w:rPr>
                <w:rFonts w:ascii="Tw Cen MT" w:hAnsi="Tw Cen MT" w:cs="Arial"/>
                <w:b/>
                <w:bCs/>
              </w:rPr>
            </w:pPr>
            <w:r w:rsidRPr="005E2D3A">
              <w:rPr>
                <w:rFonts w:ascii="Tw Cen MT" w:hAnsi="Tw Cen MT" w:cs="Arial"/>
                <w:b/>
                <w:bCs/>
              </w:rPr>
              <w:t>January 22</w:t>
            </w:r>
            <w:r>
              <w:rPr>
                <w:rFonts w:ascii="Tw Cen MT" w:hAnsi="Tw Cen MT" w:cs="Arial"/>
                <w:b/>
                <w:bCs/>
              </w:rPr>
              <w:t>,</w:t>
            </w:r>
            <w:r>
              <w:rPr>
                <w:rFonts w:cs="Arial"/>
                <w:b/>
                <w:bCs/>
              </w:rPr>
              <w:t xml:space="preserve"> 2025</w:t>
            </w:r>
          </w:p>
          <w:p w14:paraId="6453966E" w14:textId="35185F95" w:rsidR="003866D4" w:rsidRPr="00430CFF" w:rsidRDefault="003866D4" w:rsidP="00B94DB7">
            <w:pPr>
              <w:pStyle w:val="ListParagraph"/>
              <w:shd w:val="clear" w:color="auto" w:fill="FFFFFF"/>
              <w:ind w:left="0"/>
              <w:rPr>
                <w:rFonts w:ascii="Tw Cen MT" w:hAnsi="Tw Cen MT" w:cs="Arial"/>
                <w:b/>
                <w:bCs/>
              </w:rPr>
            </w:pPr>
            <w:r w:rsidRPr="00753B94">
              <w:rPr>
                <w:rStyle w:val="normaltextrun"/>
                <w:rFonts w:ascii="Tw Cen MT" w:hAnsi="Tw Cen MT"/>
              </w:rPr>
              <w:t>Note:</w:t>
            </w:r>
            <w:r w:rsidRPr="00753B94">
              <w:rPr>
                <w:rStyle w:val="normaltextrun"/>
                <w:rFonts w:ascii="Arial" w:hAnsi="Arial" w:cs="Arial"/>
              </w:rPr>
              <w:t> </w:t>
            </w:r>
            <w:r w:rsidRPr="00753B94">
              <w:rPr>
                <w:rStyle w:val="normaltextrun"/>
                <w:rFonts w:ascii="Tw Cen MT" w:hAnsi="Tw Cen MT"/>
              </w:rPr>
              <w:t xml:space="preserve"> </w:t>
            </w:r>
            <w:r w:rsidRPr="00753B94">
              <w:rPr>
                <w:rFonts w:ascii="Tw Cen MT" w:hAnsi="Tw Cen MT"/>
              </w:rPr>
              <w:t xml:space="preserve">Must submit applications by </w:t>
            </w:r>
            <w:r>
              <w:rPr>
                <w:rFonts w:ascii="Tw Cen MT" w:hAnsi="Tw Cen MT"/>
              </w:rPr>
              <w:t>11/</w:t>
            </w:r>
            <w:r w:rsidR="005E2D3A">
              <w:rPr>
                <w:rFonts w:ascii="Tw Cen MT" w:hAnsi="Tw Cen MT"/>
              </w:rPr>
              <w:t>5</w:t>
            </w:r>
            <w:r>
              <w:rPr>
                <w:rFonts w:ascii="Tw Cen MT" w:hAnsi="Tw Cen MT"/>
              </w:rPr>
              <w:t>/2</w:t>
            </w:r>
            <w:r w:rsidR="005E2D3A">
              <w:rPr>
                <w:rFonts w:ascii="Tw Cen MT" w:hAnsi="Tw Cen MT"/>
              </w:rPr>
              <w:t>4</w:t>
            </w:r>
            <w:r w:rsidRPr="00753B94">
              <w:rPr>
                <w:rFonts w:ascii="Tw Cen MT" w:hAnsi="Tw Cen MT"/>
              </w:rPr>
              <w:t>.</w:t>
            </w:r>
            <w:r>
              <w:rPr>
                <w:rFonts w:ascii="Tw Cen MT" w:hAnsi="Tw Cen MT"/>
              </w:rPr>
              <w:t xml:space="preserve">  </w:t>
            </w:r>
            <w:r w:rsidRPr="00191EFB">
              <w:rPr>
                <w:rFonts w:ascii="Tw Cen MT" w:hAnsi="Tw Cen MT"/>
                <w:u w:val="single"/>
              </w:rPr>
              <w:t>Review may span multiple windows</w:t>
            </w:r>
            <w:r w:rsidRPr="00191EFB">
              <w:rPr>
                <w:rFonts w:ascii="Tw Cen MT" w:hAnsi="Tw Cen MT"/>
              </w:rPr>
              <w:t xml:space="preserve">.  </w:t>
            </w:r>
            <w:r w:rsidRPr="00753B94">
              <w:rPr>
                <w:rFonts w:ascii="Tw Cen MT" w:hAnsi="Tw Cen MT"/>
              </w:rPr>
              <w:t>Proposals for this agenda fully complete and technical questions resolved by 1</w:t>
            </w:r>
            <w:r>
              <w:rPr>
                <w:rFonts w:ascii="Tw Cen MT" w:hAnsi="Tw Cen MT"/>
              </w:rPr>
              <w:t>1</w:t>
            </w:r>
            <w:r w:rsidRPr="00753B94">
              <w:rPr>
                <w:rFonts w:ascii="Tw Cen MT" w:hAnsi="Tw Cen MT"/>
              </w:rPr>
              <w:t>/</w:t>
            </w:r>
            <w:r w:rsidR="008226BD">
              <w:rPr>
                <w:rFonts w:ascii="Tw Cen MT" w:hAnsi="Tw Cen MT"/>
              </w:rPr>
              <w:t>1</w:t>
            </w:r>
            <w:r w:rsidR="005E2D3A">
              <w:rPr>
                <w:rFonts w:ascii="Tw Cen MT" w:hAnsi="Tw Cen MT"/>
              </w:rPr>
              <w:t>9</w:t>
            </w:r>
            <w:r w:rsidRPr="00753B94">
              <w:rPr>
                <w:rFonts w:ascii="Tw Cen MT" w:hAnsi="Tw Cen MT"/>
              </w:rPr>
              <w:t>/2</w:t>
            </w:r>
            <w:r w:rsidR="005E2D3A">
              <w:rPr>
                <w:rFonts w:ascii="Tw Cen MT" w:hAnsi="Tw Cen MT"/>
              </w:rPr>
              <w:t>4</w:t>
            </w:r>
            <w:r w:rsidRPr="00753B94">
              <w:rPr>
                <w:rFonts w:ascii="Tw Cen MT" w:hAnsi="Tw Cen MT"/>
              </w:rPr>
              <w:t xml:space="preserve">. </w:t>
            </w:r>
            <w:r>
              <w:rPr>
                <w:rFonts w:ascii="Tw Cen MT" w:hAnsi="Tw Cen MT"/>
              </w:rPr>
              <w:t>The</w:t>
            </w:r>
            <w:r w:rsidRPr="00753B94">
              <w:rPr>
                <w:rFonts w:ascii="Tw Cen MT" w:hAnsi="Tw Cen MT"/>
              </w:rPr>
              <w:t xml:space="preserve"> due date for the Board item in AA is </w:t>
            </w:r>
            <w:r w:rsidR="008226BD">
              <w:rPr>
                <w:rFonts w:ascii="Tw Cen MT" w:hAnsi="Tw Cen MT"/>
              </w:rPr>
              <w:t>1</w:t>
            </w:r>
            <w:r w:rsidR="005E2D3A">
              <w:rPr>
                <w:rFonts w:ascii="Tw Cen MT" w:hAnsi="Tw Cen MT"/>
              </w:rPr>
              <w:t>2</w:t>
            </w:r>
            <w:r w:rsidR="008226BD">
              <w:rPr>
                <w:rFonts w:ascii="Tw Cen MT" w:hAnsi="Tw Cen MT"/>
              </w:rPr>
              <w:t>/</w:t>
            </w:r>
            <w:r w:rsidR="005E2D3A">
              <w:rPr>
                <w:rFonts w:ascii="Tw Cen MT" w:hAnsi="Tw Cen MT"/>
              </w:rPr>
              <w:t>3</w:t>
            </w:r>
            <w:r>
              <w:rPr>
                <w:rFonts w:ascii="Tw Cen MT" w:hAnsi="Tw Cen MT"/>
              </w:rPr>
              <w:t>/2</w:t>
            </w:r>
            <w:r w:rsidR="005E2D3A">
              <w:rPr>
                <w:rFonts w:ascii="Tw Cen MT" w:hAnsi="Tw Cen MT"/>
              </w:rPr>
              <w:t>4</w:t>
            </w:r>
            <w:r w:rsidRPr="00753B94">
              <w:rPr>
                <w:rFonts w:ascii="Tw Cen MT" w:hAnsi="Tw Cen MT"/>
              </w:rPr>
              <w:t>.</w:t>
            </w:r>
          </w:p>
        </w:tc>
      </w:tr>
      <w:tr w:rsidR="008341C9" w:rsidRPr="00430CFF" w14:paraId="5F01072F" w14:textId="77777777" w:rsidTr="3D07BBF5">
        <w:trPr>
          <w:trHeight w:val="1520"/>
        </w:trPr>
        <w:tc>
          <w:tcPr>
            <w:tcW w:w="4428" w:type="dxa"/>
            <w:shd w:val="clear" w:color="auto" w:fill="FFFFFF" w:themeFill="background1"/>
          </w:tcPr>
          <w:p w14:paraId="4A8E3DE4" w14:textId="5C86DBEE" w:rsidR="008341C9" w:rsidRPr="00430CFF" w:rsidRDefault="008341C9" w:rsidP="3D07BBF5">
            <w:pPr>
              <w:pStyle w:val="ListParagraph"/>
              <w:shd w:val="clear" w:color="auto" w:fill="FFFFFF" w:themeFill="background1"/>
              <w:ind w:left="0"/>
              <w:rPr>
                <w:rFonts w:ascii="Tw Cen MT" w:hAnsi="Tw Cen MT" w:cs="Arial"/>
              </w:rPr>
            </w:pPr>
            <w:r w:rsidRPr="3D07BBF5">
              <w:rPr>
                <w:rFonts w:ascii="Tw Cen MT" w:hAnsi="Tw Cen MT" w:cs="Arial"/>
              </w:rPr>
              <w:t xml:space="preserve">February </w:t>
            </w:r>
            <w:r w:rsidR="005E2D3A">
              <w:rPr>
                <w:rFonts w:ascii="Tw Cen MT" w:hAnsi="Tw Cen MT" w:cs="Arial"/>
              </w:rPr>
              <w:t>7</w:t>
            </w:r>
            <w:r w:rsidRPr="3D07BBF5">
              <w:rPr>
                <w:rFonts w:ascii="Tw Cen MT" w:hAnsi="Tw Cen MT" w:cs="Arial"/>
              </w:rPr>
              <w:t xml:space="preserve"> – </w:t>
            </w:r>
            <w:r w:rsidR="005E2D3A">
              <w:rPr>
                <w:rFonts w:ascii="Tw Cen MT" w:hAnsi="Tw Cen MT" w:cs="Arial"/>
              </w:rPr>
              <w:t>TBD</w:t>
            </w:r>
            <w:r w:rsidRPr="3D07BBF5">
              <w:rPr>
                <w:rFonts w:ascii="Tw Cen MT" w:hAnsi="Tw Cen MT" w:cs="Arial"/>
              </w:rPr>
              <w:t xml:space="preserve"> </w:t>
            </w:r>
          </w:p>
          <w:p w14:paraId="4DE93E27" w14:textId="77777777" w:rsidR="008341C9" w:rsidRPr="00430CFF" w:rsidRDefault="008341C9" w:rsidP="00D6729E">
            <w:pPr>
              <w:pStyle w:val="ListParagraph"/>
              <w:shd w:val="clear" w:color="auto" w:fill="FFFFFF"/>
              <w:ind w:left="0"/>
              <w:rPr>
                <w:rFonts w:ascii="Tw Cen MT" w:hAnsi="Tw Cen MT" w:cs="Arial"/>
              </w:rPr>
            </w:pPr>
            <w:r w:rsidRPr="00430CFF">
              <w:rPr>
                <w:rFonts w:ascii="Tw Cen MT" w:hAnsi="Tw Cen MT" w:cs="Arial"/>
              </w:rPr>
              <w:t>10:00 a.m.-2:30 p.m.</w:t>
            </w:r>
          </w:p>
        </w:tc>
        <w:tc>
          <w:tcPr>
            <w:tcW w:w="4428" w:type="dxa"/>
            <w:shd w:val="clear" w:color="auto" w:fill="auto"/>
          </w:tcPr>
          <w:p w14:paraId="22FC360C" w14:textId="5D083735" w:rsidR="005E2D3A" w:rsidRDefault="005E2D3A" w:rsidP="617E6BCC">
            <w:pPr>
              <w:pStyle w:val="ListParagraph"/>
              <w:shd w:val="clear" w:color="auto" w:fill="FFFFFF" w:themeFill="background1"/>
              <w:ind w:left="0"/>
              <w:rPr>
                <w:rFonts w:ascii="Tw Cen MT" w:hAnsi="Tw Cen MT" w:cs="Arial"/>
                <w:b/>
                <w:bCs/>
              </w:rPr>
            </w:pPr>
            <w:r w:rsidRPr="005E2D3A">
              <w:rPr>
                <w:rFonts w:ascii="Tw Cen MT" w:hAnsi="Tw Cen MT" w:cs="Arial"/>
                <w:b/>
                <w:bCs/>
              </w:rPr>
              <w:t>March 12</w:t>
            </w:r>
            <w:r>
              <w:rPr>
                <w:rFonts w:ascii="Tw Cen MT" w:hAnsi="Tw Cen MT" w:cs="Arial"/>
                <w:b/>
                <w:bCs/>
              </w:rPr>
              <w:t>,</w:t>
            </w:r>
            <w:r>
              <w:rPr>
                <w:rFonts w:cs="Arial"/>
                <w:b/>
                <w:bCs/>
              </w:rPr>
              <w:t xml:space="preserve"> 2025</w:t>
            </w:r>
          </w:p>
          <w:p w14:paraId="4AC76881" w14:textId="7A80D2D2" w:rsidR="008341C9" w:rsidRPr="00430CFF" w:rsidRDefault="00A37F42" w:rsidP="617E6BCC">
            <w:pPr>
              <w:pStyle w:val="ListParagraph"/>
              <w:shd w:val="clear" w:color="auto" w:fill="FFFFFF" w:themeFill="background1"/>
              <w:ind w:left="0"/>
              <w:rPr>
                <w:rFonts w:ascii="Tw Cen MT" w:hAnsi="Tw Cen MT" w:cs="Arial"/>
              </w:rPr>
            </w:pPr>
            <w:r w:rsidRPr="00753B94">
              <w:rPr>
                <w:rStyle w:val="normaltextrun"/>
                <w:rFonts w:ascii="Tw Cen MT" w:hAnsi="Tw Cen MT"/>
              </w:rPr>
              <w:t>Note:</w:t>
            </w:r>
            <w:r w:rsidRPr="00753B94">
              <w:rPr>
                <w:rStyle w:val="normaltextrun"/>
                <w:rFonts w:ascii="Arial" w:hAnsi="Arial" w:cs="Arial"/>
              </w:rPr>
              <w:t> </w:t>
            </w:r>
            <w:r w:rsidRPr="00753B94">
              <w:rPr>
                <w:rStyle w:val="normaltextrun"/>
                <w:rFonts w:ascii="Tw Cen MT" w:hAnsi="Tw Cen MT"/>
              </w:rPr>
              <w:t xml:space="preserve"> </w:t>
            </w:r>
            <w:r w:rsidRPr="00753B94">
              <w:rPr>
                <w:rFonts w:ascii="Tw Cen MT" w:hAnsi="Tw Cen MT"/>
              </w:rPr>
              <w:t>Must submit applications by 1/</w:t>
            </w:r>
            <w:r w:rsidR="005E2D3A">
              <w:rPr>
                <w:rFonts w:ascii="Tw Cen MT" w:hAnsi="Tw Cen MT"/>
              </w:rPr>
              <w:t>8</w:t>
            </w:r>
            <w:r w:rsidRPr="00753B94">
              <w:rPr>
                <w:rFonts w:ascii="Tw Cen MT" w:hAnsi="Tw Cen MT"/>
              </w:rPr>
              <w:t>/2</w:t>
            </w:r>
            <w:r w:rsidR="005E2D3A">
              <w:rPr>
                <w:rFonts w:ascii="Tw Cen MT" w:hAnsi="Tw Cen MT"/>
              </w:rPr>
              <w:t>5</w:t>
            </w:r>
            <w:r w:rsidRPr="00753B94">
              <w:rPr>
                <w:rFonts w:ascii="Tw Cen MT" w:hAnsi="Tw Cen MT"/>
              </w:rPr>
              <w:t>.</w:t>
            </w:r>
            <w:r>
              <w:rPr>
                <w:rFonts w:ascii="Tw Cen MT" w:hAnsi="Tw Cen MT"/>
              </w:rPr>
              <w:t xml:space="preserve">  </w:t>
            </w:r>
            <w:r w:rsidRPr="00753B94">
              <w:rPr>
                <w:rFonts w:ascii="Tw Cen MT" w:hAnsi="Tw Cen MT"/>
                <w:u w:val="single"/>
              </w:rPr>
              <w:t>Review may span multiple windows</w:t>
            </w:r>
            <w:r>
              <w:rPr>
                <w:rFonts w:ascii="Tw Cen MT" w:hAnsi="Tw Cen MT"/>
              </w:rPr>
              <w:t xml:space="preserve">.  </w:t>
            </w:r>
            <w:r w:rsidRPr="00753B94">
              <w:rPr>
                <w:rFonts w:ascii="Tw Cen MT" w:hAnsi="Tw Cen MT"/>
              </w:rPr>
              <w:t>Proposals for this agenda fully complete and technical questions resolved by 1/2</w:t>
            </w:r>
            <w:r w:rsidR="005E2D3A">
              <w:rPr>
                <w:rFonts w:ascii="Tw Cen MT" w:hAnsi="Tw Cen MT"/>
              </w:rPr>
              <w:t>4</w:t>
            </w:r>
            <w:r w:rsidRPr="00753B94">
              <w:rPr>
                <w:rFonts w:ascii="Tw Cen MT" w:hAnsi="Tw Cen MT"/>
              </w:rPr>
              <w:t>/2</w:t>
            </w:r>
            <w:r w:rsidR="005E2D3A">
              <w:rPr>
                <w:rFonts w:ascii="Tw Cen MT" w:hAnsi="Tw Cen MT"/>
              </w:rPr>
              <w:t>5</w:t>
            </w:r>
            <w:r w:rsidRPr="00753B94">
              <w:rPr>
                <w:rFonts w:ascii="Tw Cen MT" w:hAnsi="Tw Cen MT"/>
              </w:rPr>
              <w:t xml:space="preserve">. </w:t>
            </w:r>
            <w:r>
              <w:rPr>
                <w:rFonts w:ascii="Tw Cen MT" w:hAnsi="Tw Cen MT"/>
              </w:rPr>
              <w:t>T</w:t>
            </w:r>
            <w:r>
              <w:t>he</w:t>
            </w:r>
            <w:r w:rsidRPr="00753B94">
              <w:rPr>
                <w:rFonts w:ascii="Tw Cen MT" w:hAnsi="Tw Cen MT"/>
              </w:rPr>
              <w:t xml:space="preserve"> due date for the Board item in AA is 2/</w:t>
            </w:r>
            <w:r w:rsidR="005E2D3A">
              <w:rPr>
                <w:rFonts w:ascii="Tw Cen MT" w:hAnsi="Tw Cen MT"/>
              </w:rPr>
              <w:t>4</w:t>
            </w:r>
            <w:r w:rsidRPr="00753B94">
              <w:rPr>
                <w:rFonts w:ascii="Tw Cen MT" w:hAnsi="Tw Cen MT"/>
              </w:rPr>
              <w:t>/2</w:t>
            </w:r>
            <w:r w:rsidR="005E2D3A">
              <w:rPr>
                <w:rFonts w:ascii="Tw Cen MT" w:hAnsi="Tw Cen MT"/>
              </w:rPr>
              <w:t>5</w:t>
            </w:r>
            <w:r w:rsidRPr="00753B94">
              <w:rPr>
                <w:rFonts w:ascii="Tw Cen MT" w:hAnsi="Tw Cen MT"/>
              </w:rPr>
              <w:t xml:space="preserve">. </w:t>
            </w:r>
          </w:p>
        </w:tc>
      </w:tr>
      <w:tr w:rsidR="008341C9" w:rsidRPr="00430CFF" w14:paraId="561938D4" w14:textId="77777777" w:rsidTr="3D07BBF5">
        <w:tc>
          <w:tcPr>
            <w:tcW w:w="4428" w:type="dxa"/>
            <w:shd w:val="clear" w:color="auto" w:fill="FFFFFF" w:themeFill="background1"/>
          </w:tcPr>
          <w:p w14:paraId="457D8C9C" w14:textId="4337B414" w:rsidR="008341C9" w:rsidRPr="00430CFF" w:rsidRDefault="008341C9" w:rsidP="3D07BBF5">
            <w:pPr>
              <w:pStyle w:val="ListParagraph"/>
              <w:shd w:val="clear" w:color="auto" w:fill="FFFFFF" w:themeFill="background1"/>
              <w:ind w:left="0"/>
              <w:rPr>
                <w:rFonts w:ascii="Tw Cen MT" w:hAnsi="Tw Cen MT" w:cs="Arial"/>
              </w:rPr>
            </w:pPr>
            <w:r w:rsidRPr="3D07BBF5">
              <w:rPr>
                <w:rFonts w:ascii="Tw Cen MT" w:hAnsi="Tw Cen MT" w:cs="Arial"/>
              </w:rPr>
              <w:t xml:space="preserve">April </w:t>
            </w:r>
            <w:r w:rsidR="005E2D3A">
              <w:rPr>
                <w:rFonts w:ascii="Tw Cen MT" w:hAnsi="Tw Cen MT" w:cs="Arial"/>
              </w:rPr>
              <w:t>4</w:t>
            </w:r>
            <w:r w:rsidRPr="3D07BBF5">
              <w:rPr>
                <w:rFonts w:ascii="Tw Cen MT" w:hAnsi="Tw Cen MT" w:cs="Arial"/>
              </w:rPr>
              <w:t xml:space="preserve"> – </w:t>
            </w:r>
            <w:r w:rsidR="005E2D3A">
              <w:rPr>
                <w:rFonts w:ascii="Tw Cen MT" w:hAnsi="Tw Cen MT" w:cs="Arial"/>
              </w:rPr>
              <w:t>TBD</w:t>
            </w:r>
          </w:p>
          <w:p w14:paraId="7C882425" w14:textId="77777777" w:rsidR="008341C9" w:rsidRPr="00430CFF" w:rsidRDefault="008341C9" w:rsidP="00D6729E">
            <w:pPr>
              <w:pStyle w:val="ListParagraph"/>
              <w:shd w:val="clear" w:color="auto" w:fill="FFFFFF"/>
              <w:ind w:left="0"/>
              <w:rPr>
                <w:rFonts w:ascii="Tw Cen MT" w:hAnsi="Tw Cen MT" w:cs="Arial"/>
              </w:rPr>
            </w:pPr>
            <w:r w:rsidRPr="00430CFF">
              <w:rPr>
                <w:rFonts w:ascii="Tw Cen MT" w:hAnsi="Tw Cen MT" w:cs="Arial"/>
              </w:rPr>
              <w:t>10:00 a.m.-2:30 p.m.</w:t>
            </w:r>
          </w:p>
        </w:tc>
        <w:tc>
          <w:tcPr>
            <w:tcW w:w="4428" w:type="dxa"/>
            <w:shd w:val="clear" w:color="auto" w:fill="auto"/>
          </w:tcPr>
          <w:p w14:paraId="0DDF99BA" w14:textId="77777777" w:rsidR="008341C9" w:rsidRPr="00430CFF" w:rsidRDefault="008341C9" w:rsidP="00D6729E">
            <w:pPr>
              <w:pStyle w:val="ListParagraph"/>
              <w:shd w:val="clear" w:color="auto" w:fill="FFFFFF"/>
              <w:ind w:left="0"/>
              <w:rPr>
                <w:rFonts w:ascii="Tw Cen MT" w:hAnsi="Tw Cen MT" w:cs="Arial"/>
              </w:rPr>
            </w:pPr>
          </w:p>
        </w:tc>
      </w:tr>
      <w:tr w:rsidR="008341C9" w:rsidRPr="00430CFF" w14:paraId="29B16329" w14:textId="77777777" w:rsidTr="3D07BBF5">
        <w:tc>
          <w:tcPr>
            <w:tcW w:w="4428" w:type="dxa"/>
            <w:shd w:val="clear" w:color="auto" w:fill="FFFFFF" w:themeFill="background1"/>
          </w:tcPr>
          <w:p w14:paraId="20A60911" w14:textId="774E963E" w:rsidR="008341C9" w:rsidRPr="00430CFF" w:rsidRDefault="003C0B5A" w:rsidP="3D07BBF5">
            <w:pPr>
              <w:pStyle w:val="ListParagraph"/>
              <w:shd w:val="clear" w:color="auto" w:fill="FFFFFF" w:themeFill="background1"/>
              <w:ind w:left="0"/>
              <w:rPr>
                <w:rFonts w:ascii="Tw Cen MT" w:hAnsi="Tw Cen MT" w:cs="Arial"/>
              </w:rPr>
            </w:pPr>
            <w:r w:rsidRPr="3D07BBF5">
              <w:rPr>
                <w:rFonts w:ascii="Tw Cen MT" w:hAnsi="Tw Cen MT" w:cs="Arial"/>
              </w:rPr>
              <w:t xml:space="preserve">June </w:t>
            </w:r>
            <w:r w:rsidR="005E2D3A">
              <w:rPr>
                <w:rFonts w:ascii="Tw Cen MT" w:hAnsi="Tw Cen MT" w:cs="Arial"/>
              </w:rPr>
              <w:t>6</w:t>
            </w:r>
            <w:r w:rsidR="008341C9" w:rsidRPr="3D07BBF5">
              <w:rPr>
                <w:rFonts w:ascii="Tw Cen MT" w:hAnsi="Tw Cen MT" w:cs="Arial"/>
              </w:rPr>
              <w:t xml:space="preserve"> – </w:t>
            </w:r>
            <w:r w:rsidR="005E2D3A">
              <w:rPr>
                <w:rFonts w:ascii="Tw Cen MT" w:hAnsi="Tw Cen MT" w:cs="Arial"/>
              </w:rPr>
              <w:t>TBD</w:t>
            </w:r>
            <w:r w:rsidR="008341C9" w:rsidRPr="3D07BBF5">
              <w:rPr>
                <w:rFonts w:ascii="Tw Cen MT" w:hAnsi="Tw Cen MT" w:cs="Arial"/>
              </w:rPr>
              <w:t xml:space="preserve"> </w:t>
            </w:r>
          </w:p>
          <w:p w14:paraId="1CB681CF" w14:textId="77777777" w:rsidR="008341C9" w:rsidRPr="00430CFF" w:rsidRDefault="008341C9" w:rsidP="00D6729E">
            <w:pPr>
              <w:pStyle w:val="ListParagraph"/>
              <w:shd w:val="clear" w:color="auto" w:fill="FFFFFF"/>
              <w:ind w:left="0"/>
              <w:rPr>
                <w:rFonts w:ascii="Tw Cen MT" w:hAnsi="Tw Cen MT" w:cs="Arial"/>
              </w:rPr>
            </w:pPr>
            <w:r w:rsidRPr="00430CFF">
              <w:rPr>
                <w:rFonts w:ascii="Tw Cen MT" w:hAnsi="Tw Cen MT" w:cs="Arial"/>
              </w:rPr>
              <w:t>10:00 a.m.-2:30 p.m.</w:t>
            </w:r>
          </w:p>
        </w:tc>
        <w:tc>
          <w:tcPr>
            <w:tcW w:w="4428" w:type="dxa"/>
            <w:shd w:val="clear" w:color="auto" w:fill="auto"/>
          </w:tcPr>
          <w:p w14:paraId="22EC63FD" w14:textId="239E6716" w:rsidR="005E2D3A" w:rsidRDefault="005E2D3A" w:rsidP="2511B900">
            <w:pPr>
              <w:pStyle w:val="ListParagraph"/>
              <w:shd w:val="clear" w:color="auto" w:fill="FFFFFF" w:themeFill="background1"/>
              <w:ind w:left="0"/>
              <w:rPr>
                <w:rFonts w:ascii="Tw Cen MT" w:hAnsi="Tw Cen MT" w:cs="Arial"/>
                <w:b/>
                <w:bCs/>
              </w:rPr>
            </w:pPr>
            <w:r w:rsidRPr="005E2D3A">
              <w:rPr>
                <w:rFonts w:ascii="Tw Cen MT" w:hAnsi="Tw Cen MT" w:cs="Arial"/>
                <w:b/>
                <w:bCs/>
              </w:rPr>
              <w:t>June 25</w:t>
            </w:r>
            <w:r>
              <w:rPr>
                <w:rFonts w:ascii="Tw Cen MT" w:hAnsi="Tw Cen MT" w:cs="Arial"/>
                <w:b/>
                <w:bCs/>
              </w:rPr>
              <w:t>,</w:t>
            </w:r>
            <w:r>
              <w:rPr>
                <w:rFonts w:cs="Arial"/>
                <w:b/>
                <w:bCs/>
              </w:rPr>
              <w:t xml:space="preserve"> 2025</w:t>
            </w:r>
          </w:p>
          <w:p w14:paraId="7E374725" w14:textId="6F6E22BA" w:rsidR="008341C9" w:rsidRPr="00430CFF" w:rsidRDefault="006875F4" w:rsidP="2511B900">
            <w:pPr>
              <w:pStyle w:val="ListParagraph"/>
              <w:shd w:val="clear" w:color="auto" w:fill="FFFFFF" w:themeFill="background1"/>
              <w:ind w:left="0"/>
              <w:rPr>
                <w:rFonts w:ascii="Tw Cen MT" w:hAnsi="Tw Cen MT" w:cs="Arial"/>
              </w:rPr>
            </w:pPr>
            <w:r w:rsidRPr="793EAA1F">
              <w:rPr>
                <w:rStyle w:val="normaltextrun"/>
                <w:rFonts w:ascii="Tw Cen MT" w:hAnsi="Tw Cen MT"/>
              </w:rPr>
              <w:t>Note:</w:t>
            </w:r>
            <w:r w:rsidRPr="793EAA1F">
              <w:rPr>
                <w:rStyle w:val="normaltextrun"/>
                <w:rFonts w:ascii="Arial" w:hAnsi="Arial" w:cs="Arial"/>
              </w:rPr>
              <w:t> </w:t>
            </w:r>
            <w:r w:rsidRPr="793EAA1F">
              <w:rPr>
                <w:rStyle w:val="normaltextrun"/>
                <w:rFonts w:ascii="Tw Cen MT" w:hAnsi="Tw Cen MT"/>
              </w:rPr>
              <w:t xml:space="preserve"> Must submit applications by </w:t>
            </w:r>
            <w:r w:rsidR="5C657740" w:rsidRPr="793EAA1F">
              <w:rPr>
                <w:rStyle w:val="normaltextrun"/>
                <w:rFonts w:ascii="Tw Cen MT" w:hAnsi="Tw Cen MT"/>
              </w:rPr>
              <w:t>4/</w:t>
            </w:r>
            <w:r w:rsidR="008226BD">
              <w:rPr>
                <w:rStyle w:val="normaltextrun"/>
                <w:rFonts w:ascii="Tw Cen MT" w:hAnsi="Tw Cen MT"/>
              </w:rPr>
              <w:t>1</w:t>
            </w:r>
            <w:r w:rsidR="005E2D3A">
              <w:rPr>
                <w:rStyle w:val="normaltextrun"/>
                <w:rFonts w:ascii="Tw Cen MT" w:hAnsi="Tw Cen MT"/>
              </w:rPr>
              <w:t>5</w:t>
            </w:r>
            <w:r w:rsidRPr="793EAA1F">
              <w:rPr>
                <w:rStyle w:val="normaltextrun"/>
              </w:rPr>
              <w:t>/2</w:t>
            </w:r>
            <w:r w:rsidR="005E2D3A">
              <w:rPr>
                <w:rStyle w:val="normaltextrun"/>
              </w:rPr>
              <w:t>5</w:t>
            </w:r>
            <w:r w:rsidRPr="793EAA1F">
              <w:rPr>
                <w:rStyle w:val="normaltextrun"/>
                <w:rFonts w:ascii="Tw Cen MT" w:hAnsi="Tw Cen MT"/>
              </w:rPr>
              <w:t>.</w:t>
            </w:r>
            <w:r w:rsidRPr="793EAA1F">
              <w:rPr>
                <w:rStyle w:val="normaltextrun"/>
                <w:rFonts w:ascii="Arial" w:hAnsi="Arial" w:cs="Arial"/>
              </w:rPr>
              <w:t> </w:t>
            </w:r>
            <w:r w:rsidRPr="793EAA1F">
              <w:rPr>
                <w:rStyle w:val="normaltextrun"/>
                <w:rFonts w:ascii="Tw Cen MT" w:hAnsi="Tw Cen MT"/>
              </w:rPr>
              <w:t xml:space="preserve"> </w:t>
            </w:r>
            <w:r w:rsidRPr="793EAA1F">
              <w:rPr>
                <w:rStyle w:val="normaltextrun"/>
                <w:rFonts w:ascii="Tw Cen MT" w:hAnsi="Tw Cen MT"/>
                <w:u w:val="single"/>
              </w:rPr>
              <w:t>Review may span multiple windows</w:t>
            </w:r>
            <w:r w:rsidRPr="793EAA1F">
              <w:rPr>
                <w:rStyle w:val="normaltextrun"/>
                <w:rFonts w:ascii="Tw Cen MT" w:hAnsi="Tw Cen MT"/>
              </w:rPr>
              <w:t>.</w:t>
            </w:r>
            <w:r w:rsidRPr="793EAA1F">
              <w:rPr>
                <w:rStyle w:val="eop"/>
                <w:rFonts w:ascii="Tw Cen MT" w:hAnsi="Tw Cen MT"/>
              </w:rPr>
              <w:t> </w:t>
            </w:r>
            <w:r w:rsidRPr="793EAA1F">
              <w:rPr>
                <w:rStyle w:val="normaltextrun"/>
                <w:rFonts w:ascii="Tw Cen MT" w:hAnsi="Tw Cen MT"/>
              </w:rPr>
              <w:t xml:space="preserve"> Proposals for this agenda fully complete and technical questions resolved by </w:t>
            </w:r>
            <w:r w:rsidR="008226BD">
              <w:rPr>
                <w:rStyle w:val="normaltextrun"/>
                <w:rFonts w:ascii="Tw Cen MT" w:hAnsi="Tw Cen MT"/>
              </w:rPr>
              <w:t>4</w:t>
            </w:r>
            <w:r w:rsidRPr="793EAA1F">
              <w:rPr>
                <w:rStyle w:val="normaltextrun"/>
                <w:rFonts w:ascii="Tw Cen MT" w:hAnsi="Tw Cen MT"/>
              </w:rPr>
              <w:t>/</w:t>
            </w:r>
            <w:r w:rsidR="005E2D3A">
              <w:rPr>
                <w:rStyle w:val="normaltextrun"/>
                <w:rFonts w:ascii="Tw Cen MT" w:hAnsi="Tw Cen MT"/>
              </w:rPr>
              <w:t>29</w:t>
            </w:r>
            <w:r w:rsidRPr="793EAA1F">
              <w:rPr>
                <w:rStyle w:val="normaltextrun"/>
                <w:rFonts w:ascii="Tw Cen MT" w:hAnsi="Tw Cen MT"/>
              </w:rPr>
              <w:t>/</w:t>
            </w:r>
            <w:r w:rsidR="008226BD">
              <w:rPr>
                <w:rStyle w:val="normaltextrun"/>
                <w:rFonts w:ascii="Tw Cen MT" w:hAnsi="Tw Cen MT"/>
              </w:rPr>
              <w:t>2</w:t>
            </w:r>
            <w:r w:rsidR="005E2D3A">
              <w:rPr>
                <w:rStyle w:val="normaltextrun"/>
                <w:rFonts w:ascii="Tw Cen MT" w:hAnsi="Tw Cen MT"/>
              </w:rPr>
              <w:t>5</w:t>
            </w:r>
            <w:r w:rsidRPr="793EAA1F">
              <w:rPr>
                <w:rStyle w:val="normaltextrun"/>
                <w:rFonts w:ascii="Tw Cen MT" w:hAnsi="Tw Cen MT"/>
              </w:rPr>
              <w:t>.</w:t>
            </w:r>
            <w:r w:rsidRPr="793EAA1F">
              <w:rPr>
                <w:rStyle w:val="eop"/>
                <w:rFonts w:ascii="Tw Cen MT" w:hAnsi="Tw Cen MT"/>
              </w:rPr>
              <w:t> </w:t>
            </w:r>
            <w:r w:rsidRPr="793EAA1F">
              <w:rPr>
                <w:rStyle w:val="normaltextrun"/>
                <w:rFonts w:ascii="Tw Cen MT" w:hAnsi="Tw Cen MT"/>
              </w:rPr>
              <w:t>The due date for the Board item in AA i</w:t>
            </w:r>
            <w:r w:rsidRPr="793EAA1F">
              <w:rPr>
                <w:rStyle w:val="normaltextrun"/>
              </w:rPr>
              <w:t>s</w:t>
            </w:r>
            <w:r w:rsidRPr="793EAA1F">
              <w:rPr>
                <w:rStyle w:val="normaltextrun"/>
                <w:rFonts w:ascii="Tw Cen MT" w:hAnsi="Tw Cen MT"/>
              </w:rPr>
              <w:t xml:space="preserve"> 5</w:t>
            </w:r>
            <w:r w:rsidRPr="793EAA1F">
              <w:rPr>
                <w:rStyle w:val="normaltextrun"/>
              </w:rPr>
              <w:t>/</w:t>
            </w:r>
            <w:r w:rsidR="008226BD">
              <w:rPr>
                <w:rStyle w:val="normaltextrun"/>
              </w:rPr>
              <w:t>1</w:t>
            </w:r>
            <w:r w:rsidR="005E2D3A">
              <w:rPr>
                <w:rStyle w:val="normaltextrun"/>
              </w:rPr>
              <w:t>5</w:t>
            </w:r>
            <w:r w:rsidRPr="793EAA1F">
              <w:rPr>
                <w:rStyle w:val="normaltextrun"/>
              </w:rPr>
              <w:t>/2</w:t>
            </w:r>
            <w:r w:rsidR="005E2D3A">
              <w:rPr>
                <w:rStyle w:val="normaltextrun"/>
              </w:rPr>
              <w:t>5</w:t>
            </w:r>
            <w:r w:rsidRPr="793EAA1F">
              <w:rPr>
                <w:rStyle w:val="normaltextrun"/>
                <w:rFonts w:ascii="Tw Cen MT" w:hAnsi="Tw Cen MT"/>
              </w:rPr>
              <w:t>.</w:t>
            </w:r>
            <w:r w:rsidRPr="793EAA1F">
              <w:rPr>
                <w:rStyle w:val="eop"/>
                <w:rFonts w:ascii="Tw Cen MT" w:hAnsi="Tw Cen MT"/>
              </w:rPr>
              <w:t> </w:t>
            </w:r>
          </w:p>
        </w:tc>
      </w:tr>
      <w:tr w:rsidR="008341C9" w:rsidRPr="00430CFF" w14:paraId="7C9D8D6E" w14:textId="77777777" w:rsidTr="3D07BBF5">
        <w:tc>
          <w:tcPr>
            <w:tcW w:w="4428" w:type="dxa"/>
            <w:shd w:val="clear" w:color="auto" w:fill="FFFFFF" w:themeFill="background1"/>
          </w:tcPr>
          <w:p w14:paraId="1535D42B" w14:textId="77777777" w:rsidR="008341C9" w:rsidRPr="00430CFF" w:rsidRDefault="008341C9" w:rsidP="00D6729E">
            <w:pPr>
              <w:pStyle w:val="ListParagraph"/>
              <w:shd w:val="clear" w:color="auto" w:fill="FFFFFF"/>
              <w:ind w:left="0"/>
              <w:rPr>
                <w:rFonts w:ascii="Tw Cen MT" w:hAnsi="Tw Cen MT" w:cs="Arial"/>
              </w:rPr>
            </w:pPr>
          </w:p>
        </w:tc>
        <w:tc>
          <w:tcPr>
            <w:tcW w:w="4428" w:type="dxa"/>
            <w:shd w:val="clear" w:color="auto" w:fill="auto"/>
          </w:tcPr>
          <w:p w14:paraId="1574B21E" w14:textId="0A2A8276" w:rsidR="005E2D3A" w:rsidRDefault="005E2D3A" w:rsidP="2511B900">
            <w:pPr>
              <w:pStyle w:val="ListParagraph"/>
              <w:shd w:val="clear" w:color="auto" w:fill="FFFFFF" w:themeFill="background1"/>
              <w:ind w:left="0"/>
              <w:rPr>
                <w:rFonts w:ascii="Tw Cen MT" w:hAnsi="Tw Cen MT" w:cs="Arial"/>
                <w:b/>
                <w:bCs/>
              </w:rPr>
            </w:pPr>
            <w:r w:rsidRPr="005E2D3A">
              <w:rPr>
                <w:rFonts w:ascii="Tw Cen MT" w:hAnsi="Tw Cen MT" w:cs="Arial"/>
                <w:b/>
                <w:bCs/>
              </w:rPr>
              <w:t>August 13</w:t>
            </w:r>
            <w:r>
              <w:rPr>
                <w:rFonts w:ascii="Tw Cen MT" w:hAnsi="Tw Cen MT" w:cs="Arial"/>
                <w:b/>
                <w:bCs/>
              </w:rPr>
              <w:t>,</w:t>
            </w:r>
            <w:r>
              <w:rPr>
                <w:rFonts w:cs="Arial"/>
                <w:b/>
                <w:bCs/>
              </w:rPr>
              <w:t xml:space="preserve"> 2025</w:t>
            </w:r>
          </w:p>
          <w:p w14:paraId="5BA8FA77" w14:textId="66CD4A7C" w:rsidR="008341C9" w:rsidRPr="00430CFF" w:rsidRDefault="006F5DDB" w:rsidP="2511B900">
            <w:pPr>
              <w:pStyle w:val="ListParagraph"/>
              <w:shd w:val="clear" w:color="auto" w:fill="FFFFFF" w:themeFill="background1"/>
              <w:ind w:left="0"/>
              <w:rPr>
                <w:rFonts w:ascii="Tw Cen MT" w:hAnsi="Tw Cen MT" w:cs="Arial"/>
              </w:rPr>
            </w:pPr>
            <w:r w:rsidRPr="00753B94">
              <w:rPr>
                <w:rStyle w:val="normaltextrun"/>
                <w:rFonts w:ascii="Tw Cen MT" w:hAnsi="Tw Cen MT"/>
              </w:rPr>
              <w:t>Note:</w:t>
            </w:r>
            <w:r w:rsidRPr="00753B94">
              <w:rPr>
                <w:rStyle w:val="normaltextrun"/>
                <w:rFonts w:ascii="Arial" w:hAnsi="Arial" w:cs="Arial"/>
              </w:rPr>
              <w:t> </w:t>
            </w:r>
            <w:r w:rsidRPr="00753B94">
              <w:rPr>
                <w:rStyle w:val="normaltextrun"/>
                <w:rFonts w:ascii="Tw Cen MT" w:hAnsi="Tw Cen MT"/>
              </w:rPr>
              <w:t xml:space="preserve"> Must submit applications by </w:t>
            </w:r>
            <w:r>
              <w:rPr>
                <w:rStyle w:val="normaltextrun"/>
                <w:rFonts w:ascii="Tw Cen MT" w:hAnsi="Tw Cen MT"/>
              </w:rPr>
              <w:t>6/</w:t>
            </w:r>
            <w:r w:rsidR="005E2D3A">
              <w:rPr>
                <w:rStyle w:val="normaltextrun"/>
                <w:rFonts w:ascii="Tw Cen MT" w:hAnsi="Tw Cen MT"/>
              </w:rPr>
              <w:t>4</w:t>
            </w:r>
            <w:r>
              <w:rPr>
                <w:rStyle w:val="normaltextrun"/>
                <w:rFonts w:ascii="Tw Cen MT" w:hAnsi="Tw Cen MT"/>
              </w:rPr>
              <w:t>/2</w:t>
            </w:r>
            <w:r w:rsidR="005E2D3A">
              <w:rPr>
                <w:rStyle w:val="normaltextrun"/>
                <w:rFonts w:ascii="Tw Cen MT" w:hAnsi="Tw Cen MT"/>
              </w:rPr>
              <w:t>5</w:t>
            </w:r>
            <w:r w:rsidRPr="00753B94">
              <w:rPr>
                <w:rStyle w:val="normaltextrun"/>
                <w:rFonts w:ascii="Tw Cen MT" w:hAnsi="Tw Cen MT"/>
              </w:rPr>
              <w:t>.</w:t>
            </w:r>
            <w:r w:rsidRPr="00753B94">
              <w:rPr>
                <w:rStyle w:val="normaltextrun"/>
                <w:rFonts w:ascii="Arial" w:hAnsi="Arial" w:cs="Arial"/>
              </w:rPr>
              <w:t> </w:t>
            </w:r>
            <w:r w:rsidRPr="00753B94">
              <w:rPr>
                <w:rStyle w:val="normaltextrun"/>
                <w:rFonts w:ascii="Tw Cen MT" w:hAnsi="Tw Cen MT"/>
              </w:rPr>
              <w:t xml:space="preserve"> </w:t>
            </w:r>
            <w:r w:rsidRPr="00753B94">
              <w:rPr>
                <w:rStyle w:val="normaltextrun"/>
                <w:rFonts w:ascii="Tw Cen MT" w:hAnsi="Tw Cen MT"/>
                <w:u w:val="single"/>
              </w:rPr>
              <w:t>Review may span multiple windows</w:t>
            </w:r>
            <w:r w:rsidRPr="00753B94">
              <w:rPr>
                <w:rStyle w:val="normaltextrun"/>
                <w:rFonts w:ascii="Tw Cen MT" w:hAnsi="Tw Cen MT"/>
              </w:rPr>
              <w:t>.</w:t>
            </w:r>
            <w:r w:rsidRPr="00753B94">
              <w:rPr>
                <w:rStyle w:val="eop"/>
                <w:rFonts w:ascii="Tw Cen MT" w:hAnsi="Tw Cen MT"/>
              </w:rPr>
              <w:t> </w:t>
            </w:r>
            <w:r w:rsidRPr="00753B94">
              <w:rPr>
                <w:rStyle w:val="normaltextrun"/>
                <w:rFonts w:ascii="Tw Cen MT" w:hAnsi="Tw Cen MT"/>
              </w:rPr>
              <w:t xml:space="preserve"> Proposals for this agenda fully complete and technical questions resolved by </w:t>
            </w:r>
            <w:r>
              <w:rPr>
                <w:rStyle w:val="normaltextrun"/>
                <w:rFonts w:ascii="Tw Cen MT" w:hAnsi="Tw Cen MT"/>
              </w:rPr>
              <w:t>6/</w:t>
            </w:r>
            <w:r w:rsidR="005E2D3A">
              <w:rPr>
                <w:rStyle w:val="normaltextrun"/>
                <w:rFonts w:ascii="Tw Cen MT" w:hAnsi="Tw Cen MT"/>
              </w:rPr>
              <w:t>1</w:t>
            </w:r>
            <w:r w:rsidR="00AC58D7">
              <w:rPr>
                <w:rStyle w:val="normaltextrun"/>
                <w:rFonts w:ascii="Tw Cen MT" w:hAnsi="Tw Cen MT"/>
              </w:rPr>
              <w:t>8</w:t>
            </w:r>
            <w:r>
              <w:rPr>
                <w:rStyle w:val="normaltextrun"/>
                <w:rFonts w:ascii="Tw Cen MT" w:hAnsi="Tw Cen MT"/>
              </w:rPr>
              <w:t>/2</w:t>
            </w:r>
            <w:r w:rsidR="005E2D3A">
              <w:rPr>
                <w:rStyle w:val="normaltextrun"/>
                <w:rFonts w:ascii="Tw Cen MT" w:hAnsi="Tw Cen MT"/>
              </w:rPr>
              <w:t>5</w:t>
            </w:r>
            <w:r>
              <w:rPr>
                <w:rStyle w:val="normaltextrun"/>
                <w:rFonts w:ascii="Tw Cen MT" w:hAnsi="Tw Cen MT"/>
              </w:rPr>
              <w:t>.</w:t>
            </w:r>
            <w:r w:rsidRPr="00753B94">
              <w:rPr>
                <w:rStyle w:val="eop"/>
                <w:rFonts w:ascii="Tw Cen MT" w:hAnsi="Tw Cen MT"/>
              </w:rPr>
              <w:t> </w:t>
            </w:r>
            <w:r w:rsidRPr="00753B94">
              <w:rPr>
                <w:rStyle w:val="normaltextrun"/>
                <w:rFonts w:ascii="Tw Cen MT" w:hAnsi="Tw Cen MT"/>
              </w:rPr>
              <w:t xml:space="preserve">The due date for the Board item in AA </w:t>
            </w:r>
            <w:r>
              <w:rPr>
                <w:rStyle w:val="normaltextrun"/>
                <w:rFonts w:ascii="Tw Cen MT" w:hAnsi="Tw Cen MT"/>
              </w:rPr>
              <w:t>i</w:t>
            </w:r>
            <w:r>
              <w:rPr>
                <w:rStyle w:val="normaltextrun"/>
              </w:rPr>
              <w:t>s</w:t>
            </w:r>
            <w:r w:rsidRPr="00753B94">
              <w:rPr>
                <w:rStyle w:val="normaltextrun"/>
                <w:rFonts w:ascii="Tw Cen MT" w:hAnsi="Tw Cen MT"/>
              </w:rPr>
              <w:t xml:space="preserve"> </w:t>
            </w:r>
            <w:r>
              <w:rPr>
                <w:rStyle w:val="normaltextrun"/>
                <w:rFonts w:ascii="Tw Cen MT" w:hAnsi="Tw Cen MT"/>
              </w:rPr>
              <w:t>7/</w:t>
            </w:r>
            <w:r w:rsidR="005E2D3A">
              <w:rPr>
                <w:rStyle w:val="normaltextrun"/>
                <w:rFonts w:ascii="Tw Cen MT" w:hAnsi="Tw Cen MT"/>
              </w:rPr>
              <w:t>1</w:t>
            </w:r>
            <w:r>
              <w:rPr>
                <w:rStyle w:val="normaltextrun"/>
                <w:rFonts w:ascii="Tw Cen MT" w:hAnsi="Tw Cen MT"/>
              </w:rPr>
              <w:t>/2</w:t>
            </w:r>
            <w:r w:rsidR="005E2D3A">
              <w:rPr>
                <w:rStyle w:val="normaltextrun"/>
                <w:rFonts w:ascii="Tw Cen MT" w:hAnsi="Tw Cen MT"/>
              </w:rPr>
              <w:t>5</w:t>
            </w:r>
            <w:r w:rsidRPr="00753B94">
              <w:rPr>
                <w:rStyle w:val="normaltextrun"/>
                <w:rFonts w:ascii="Tw Cen MT" w:hAnsi="Tw Cen MT"/>
              </w:rPr>
              <w:t>.</w:t>
            </w:r>
            <w:r w:rsidRPr="00753B94">
              <w:rPr>
                <w:rStyle w:val="eop"/>
                <w:rFonts w:ascii="Tw Cen MT" w:hAnsi="Tw Cen MT"/>
              </w:rPr>
              <w:t> </w:t>
            </w:r>
          </w:p>
        </w:tc>
      </w:tr>
      <w:tr w:rsidR="008341C9" w:rsidRPr="00430CFF" w14:paraId="116DF3DC" w14:textId="77777777" w:rsidTr="3D07BBF5">
        <w:tc>
          <w:tcPr>
            <w:tcW w:w="4428" w:type="dxa"/>
            <w:shd w:val="clear" w:color="auto" w:fill="FFFFFF" w:themeFill="background1"/>
          </w:tcPr>
          <w:p w14:paraId="4347ABDF" w14:textId="4D0EBD99" w:rsidR="008341C9" w:rsidRPr="00430CFF" w:rsidRDefault="008341C9" w:rsidP="3D07BBF5">
            <w:pPr>
              <w:pStyle w:val="ListParagraph"/>
              <w:shd w:val="clear" w:color="auto" w:fill="FFFFFF" w:themeFill="background1"/>
              <w:ind w:left="0"/>
              <w:rPr>
                <w:rFonts w:ascii="Tw Cen MT" w:hAnsi="Tw Cen MT" w:cs="Arial"/>
              </w:rPr>
            </w:pPr>
            <w:r w:rsidRPr="3D07BBF5">
              <w:rPr>
                <w:rFonts w:ascii="Tw Cen MT" w:hAnsi="Tw Cen MT" w:cs="Arial"/>
              </w:rPr>
              <w:t xml:space="preserve">August </w:t>
            </w:r>
            <w:r w:rsidR="005E2D3A">
              <w:rPr>
                <w:rFonts w:ascii="Tw Cen MT" w:hAnsi="Tw Cen MT" w:cs="Arial"/>
              </w:rPr>
              <w:t>1</w:t>
            </w:r>
            <w:r w:rsidRPr="3D07BBF5">
              <w:rPr>
                <w:rFonts w:ascii="Tw Cen MT" w:hAnsi="Tw Cen MT" w:cs="Arial"/>
              </w:rPr>
              <w:t xml:space="preserve"> – </w:t>
            </w:r>
            <w:r w:rsidR="005E2D3A">
              <w:rPr>
                <w:rFonts w:ascii="Tw Cen MT" w:hAnsi="Tw Cen MT" w:cs="Arial"/>
              </w:rPr>
              <w:t>TBD</w:t>
            </w:r>
          </w:p>
          <w:p w14:paraId="2F996E0B" w14:textId="77777777" w:rsidR="008341C9" w:rsidRPr="00430CFF" w:rsidRDefault="008341C9" w:rsidP="00D6729E">
            <w:pPr>
              <w:pStyle w:val="ListParagraph"/>
              <w:shd w:val="clear" w:color="auto" w:fill="FFFFFF"/>
              <w:ind w:left="0"/>
              <w:rPr>
                <w:rFonts w:ascii="Tw Cen MT" w:hAnsi="Tw Cen MT" w:cs="Arial"/>
              </w:rPr>
            </w:pPr>
            <w:r w:rsidRPr="00430CFF">
              <w:rPr>
                <w:rFonts w:ascii="Tw Cen MT" w:hAnsi="Tw Cen MT" w:cs="Arial"/>
              </w:rPr>
              <w:t>10:00 a.m.-2:30 p.m.</w:t>
            </w:r>
          </w:p>
        </w:tc>
        <w:tc>
          <w:tcPr>
            <w:tcW w:w="4428" w:type="dxa"/>
            <w:shd w:val="clear" w:color="auto" w:fill="auto"/>
          </w:tcPr>
          <w:p w14:paraId="1E3922C2" w14:textId="60E76D40" w:rsidR="005E2D3A" w:rsidRDefault="005E2D3A" w:rsidP="2511B900">
            <w:pPr>
              <w:pStyle w:val="ListParagraph"/>
              <w:shd w:val="clear" w:color="auto" w:fill="FFFFFF" w:themeFill="background1"/>
              <w:ind w:left="0"/>
              <w:rPr>
                <w:rFonts w:ascii="Tw Cen MT" w:hAnsi="Tw Cen MT" w:cs="Arial"/>
                <w:b/>
                <w:bCs/>
              </w:rPr>
            </w:pPr>
            <w:r w:rsidRPr="005E2D3A">
              <w:rPr>
                <w:rFonts w:ascii="Tw Cen MT" w:hAnsi="Tw Cen MT" w:cs="Arial"/>
                <w:b/>
                <w:bCs/>
              </w:rPr>
              <w:t>November 12</w:t>
            </w:r>
            <w:r>
              <w:rPr>
                <w:rFonts w:ascii="Tw Cen MT" w:hAnsi="Tw Cen MT" w:cs="Arial"/>
                <w:b/>
                <w:bCs/>
              </w:rPr>
              <w:t>,</w:t>
            </w:r>
            <w:r>
              <w:rPr>
                <w:rFonts w:cs="Arial"/>
                <w:b/>
                <w:bCs/>
              </w:rPr>
              <w:t xml:space="preserve"> 2025</w:t>
            </w:r>
          </w:p>
          <w:p w14:paraId="5F671A6F" w14:textId="338651B3" w:rsidR="008341C9" w:rsidRPr="00430CFF" w:rsidRDefault="00357EC7" w:rsidP="2511B900">
            <w:pPr>
              <w:pStyle w:val="ListParagraph"/>
              <w:shd w:val="clear" w:color="auto" w:fill="FFFFFF" w:themeFill="background1"/>
              <w:ind w:left="0"/>
              <w:rPr>
                <w:rFonts w:ascii="Tw Cen MT" w:hAnsi="Tw Cen MT" w:cs="Arial"/>
              </w:rPr>
            </w:pPr>
            <w:r w:rsidRPr="00753B94">
              <w:rPr>
                <w:rStyle w:val="normaltextrun"/>
                <w:rFonts w:ascii="Tw Cen MT" w:hAnsi="Tw Cen MT"/>
              </w:rPr>
              <w:t>Note:</w:t>
            </w:r>
            <w:r w:rsidRPr="00753B94">
              <w:rPr>
                <w:rStyle w:val="normaltextrun"/>
                <w:rFonts w:ascii="Arial" w:hAnsi="Arial" w:cs="Arial"/>
              </w:rPr>
              <w:t> </w:t>
            </w:r>
            <w:r w:rsidRPr="00753B94">
              <w:rPr>
                <w:rStyle w:val="normaltextrun"/>
                <w:rFonts w:ascii="Tw Cen MT" w:hAnsi="Tw Cen MT"/>
              </w:rPr>
              <w:t xml:space="preserve"> Must submit applications by 9/</w:t>
            </w:r>
            <w:r w:rsidR="005E2D3A">
              <w:rPr>
                <w:rStyle w:val="normaltextrun"/>
                <w:rFonts w:ascii="Tw Cen MT" w:hAnsi="Tw Cen MT"/>
              </w:rPr>
              <w:t>9</w:t>
            </w:r>
            <w:r w:rsidRPr="00753B94">
              <w:rPr>
                <w:rStyle w:val="normaltextrun"/>
                <w:rFonts w:ascii="Tw Cen MT" w:hAnsi="Tw Cen MT"/>
              </w:rPr>
              <w:t>/2</w:t>
            </w:r>
            <w:r w:rsidR="005E2D3A">
              <w:rPr>
                <w:rStyle w:val="normaltextrun"/>
                <w:rFonts w:ascii="Tw Cen MT" w:hAnsi="Tw Cen MT"/>
              </w:rPr>
              <w:t>5</w:t>
            </w:r>
            <w:r w:rsidRPr="00753B94">
              <w:rPr>
                <w:rStyle w:val="normaltextrun"/>
                <w:rFonts w:ascii="Tw Cen MT" w:hAnsi="Tw Cen MT"/>
              </w:rPr>
              <w:t>.</w:t>
            </w:r>
            <w:r w:rsidRPr="00753B94">
              <w:rPr>
                <w:rStyle w:val="normaltextrun"/>
                <w:rFonts w:ascii="Arial" w:hAnsi="Arial" w:cs="Arial"/>
              </w:rPr>
              <w:t> </w:t>
            </w:r>
            <w:r w:rsidRPr="00753B94">
              <w:rPr>
                <w:rStyle w:val="normaltextrun"/>
                <w:rFonts w:ascii="Tw Cen MT" w:hAnsi="Tw Cen MT"/>
              </w:rPr>
              <w:t xml:space="preserve"> </w:t>
            </w:r>
            <w:r w:rsidRPr="00753B94">
              <w:rPr>
                <w:rStyle w:val="normaltextrun"/>
                <w:rFonts w:ascii="Tw Cen MT" w:hAnsi="Tw Cen MT"/>
                <w:u w:val="single"/>
              </w:rPr>
              <w:t>Review may span multiple windows</w:t>
            </w:r>
            <w:r w:rsidRPr="00753B94">
              <w:rPr>
                <w:rStyle w:val="normaltextrun"/>
                <w:rFonts w:ascii="Tw Cen MT" w:hAnsi="Tw Cen MT"/>
              </w:rPr>
              <w:t>.</w:t>
            </w:r>
            <w:r w:rsidRPr="00753B94">
              <w:rPr>
                <w:rStyle w:val="eop"/>
                <w:rFonts w:ascii="Tw Cen MT" w:hAnsi="Tw Cen MT"/>
              </w:rPr>
              <w:t> </w:t>
            </w:r>
            <w:r w:rsidRPr="00753B94">
              <w:rPr>
                <w:rStyle w:val="normaltextrun"/>
                <w:rFonts w:ascii="Tw Cen MT" w:hAnsi="Tw Cen MT"/>
              </w:rPr>
              <w:t xml:space="preserve"> Proposals for this agenda fully complete and technical questions resolved by 9/</w:t>
            </w:r>
            <w:r w:rsidR="008226BD">
              <w:rPr>
                <w:rStyle w:val="normaltextrun"/>
                <w:rFonts w:ascii="Tw Cen MT" w:hAnsi="Tw Cen MT"/>
              </w:rPr>
              <w:t>2</w:t>
            </w:r>
            <w:r w:rsidR="005E2D3A">
              <w:rPr>
                <w:rStyle w:val="normaltextrun"/>
                <w:rFonts w:ascii="Tw Cen MT" w:hAnsi="Tw Cen MT"/>
              </w:rPr>
              <w:t>5</w:t>
            </w:r>
            <w:r w:rsidRPr="00753B94">
              <w:rPr>
                <w:rStyle w:val="normaltextrun"/>
                <w:rFonts w:ascii="Tw Cen MT" w:hAnsi="Tw Cen MT"/>
              </w:rPr>
              <w:t>/2</w:t>
            </w:r>
            <w:r w:rsidR="005E2D3A">
              <w:rPr>
                <w:rStyle w:val="normaltextrun"/>
                <w:rFonts w:ascii="Tw Cen MT" w:hAnsi="Tw Cen MT"/>
              </w:rPr>
              <w:t>5</w:t>
            </w:r>
            <w:r>
              <w:rPr>
                <w:rStyle w:val="normaltextrun"/>
              </w:rPr>
              <w:t>.</w:t>
            </w:r>
            <w:r w:rsidRPr="00753B94">
              <w:rPr>
                <w:rStyle w:val="eop"/>
                <w:rFonts w:ascii="Tw Cen MT" w:hAnsi="Tw Cen MT"/>
              </w:rPr>
              <w:t> </w:t>
            </w:r>
            <w:r w:rsidRPr="00753B94">
              <w:rPr>
                <w:rStyle w:val="normaltextrun"/>
                <w:rFonts w:ascii="Tw Cen MT" w:hAnsi="Tw Cen MT"/>
              </w:rPr>
              <w:t xml:space="preserve">The due date for the Board item in AA </w:t>
            </w:r>
            <w:r>
              <w:rPr>
                <w:rStyle w:val="normaltextrun"/>
                <w:rFonts w:ascii="Tw Cen MT" w:hAnsi="Tw Cen MT"/>
              </w:rPr>
              <w:t>i</w:t>
            </w:r>
            <w:r>
              <w:rPr>
                <w:rStyle w:val="normaltextrun"/>
              </w:rPr>
              <w:t>s</w:t>
            </w:r>
            <w:r w:rsidRPr="00753B94">
              <w:rPr>
                <w:rStyle w:val="normaltextrun"/>
                <w:rFonts w:ascii="Tw Cen MT" w:hAnsi="Tw Cen MT"/>
              </w:rPr>
              <w:t xml:space="preserve"> 10/</w:t>
            </w:r>
            <w:r w:rsidR="005E2D3A">
              <w:rPr>
                <w:rStyle w:val="normaltextrun"/>
                <w:rFonts w:ascii="Tw Cen MT" w:hAnsi="Tw Cen MT"/>
              </w:rPr>
              <w:t>1</w:t>
            </w:r>
            <w:r w:rsidRPr="00753B94">
              <w:rPr>
                <w:rStyle w:val="normaltextrun"/>
                <w:rFonts w:ascii="Tw Cen MT" w:hAnsi="Tw Cen MT"/>
              </w:rPr>
              <w:t>/2</w:t>
            </w:r>
            <w:r w:rsidR="005E2D3A">
              <w:rPr>
                <w:rStyle w:val="normaltextrun"/>
                <w:rFonts w:ascii="Tw Cen MT" w:hAnsi="Tw Cen MT"/>
              </w:rPr>
              <w:t>5</w:t>
            </w:r>
            <w:r w:rsidRPr="00753B94">
              <w:rPr>
                <w:rStyle w:val="normaltextrun"/>
                <w:rFonts w:ascii="Tw Cen MT" w:hAnsi="Tw Cen MT"/>
              </w:rPr>
              <w:t>.</w:t>
            </w:r>
            <w:r w:rsidRPr="00753B94">
              <w:rPr>
                <w:rStyle w:val="eop"/>
                <w:rFonts w:ascii="Tw Cen MT" w:hAnsi="Tw Cen MT"/>
              </w:rPr>
              <w:t> </w:t>
            </w:r>
          </w:p>
        </w:tc>
      </w:tr>
      <w:tr w:rsidR="008341C9" w:rsidRPr="00430CFF" w14:paraId="57E69508" w14:textId="77777777" w:rsidTr="3D07BBF5">
        <w:tc>
          <w:tcPr>
            <w:tcW w:w="4428" w:type="dxa"/>
            <w:shd w:val="clear" w:color="auto" w:fill="FFFFFF" w:themeFill="background1"/>
          </w:tcPr>
          <w:p w14:paraId="71206477" w14:textId="77777777" w:rsidR="005E2D3A" w:rsidRDefault="008341C9" w:rsidP="3D07BBF5">
            <w:pPr>
              <w:pStyle w:val="ListParagraph"/>
              <w:shd w:val="clear" w:color="auto" w:fill="FFFFFF" w:themeFill="background1"/>
              <w:ind w:left="0"/>
              <w:rPr>
                <w:rFonts w:ascii="Tw Cen MT" w:hAnsi="Tw Cen MT" w:cs="Arial"/>
              </w:rPr>
            </w:pPr>
            <w:r w:rsidRPr="3D07BBF5">
              <w:rPr>
                <w:rFonts w:ascii="Tw Cen MT" w:hAnsi="Tw Cen MT" w:cs="Arial"/>
              </w:rPr>
              <w:t xml:space="preserve">October </w:t>
            </w:r>
            <w:r w:rsidR="586CB838" w:rsidRPr="3D07BBF5">
              <w:rPr>
                <w:rFonts w:ascii="Tw Cen MT" w:hAnsi="Tw Cen MT" w:cs="Arial"/>
              </w:rPr>
              <w:t xml:space="preserve">3 </w:t>
            </w:r>
            <w:r w:rsidRPr="3D07BBF5">
              <w:rPr>
                <w:rFonts w:ascii="Tw Cen MT" w:hAnsi="Tw Cen MT" w:cs="Arial"/>
              </w:rPr>
              <w:t xml:space="preserve">– </w:t>
            </w:r>
            <w:r w:rsidR="005E2D3A">
              <w:rPr>
                <w:rFonts w:ascii="Tw Cen MT" w:hAnsi="Tw Cen MT" w:cs="Arial"/>
              </w:rPr>
              <w:t>TBD</w:t>
            </w:r>
          </w:p>
          <w:p w14:paraId="6E36FD8A" w14:textId="02BB2BC2" w:rsidR="008341C9" w:rsidRPr="00430CFF" w:rsidRDefault="008341C9" w:rsidP="3D07BBF5">
            <w:pPr>
              <w:pStyle w:val="ListParagraph"/>
              <w:shd w:val="clear" w:color="auto" w:fill="FFFFFF" w:themeFill="background1"/>
              <w:ind w:left="0"/>
              <w:rPr>
                <w:rFonts w:ascii="Tw Cen MT" w:hAnsi="Tw Cen MT" w:cs="Arial"/>
              </w:rPr>
            </w:pPr>
            <w:r w:rsidRPr="3D07BBF5">
              <w:rPr>
                <w:rFonts w:ascii="Tw Cen MT" w:hAnsi="Tw Cen MT" w:cs="Arial"/>
              </w:rPr>
              <w:t>10:00 a.m.-2:30 p.m.</w:t>
            </w:r>
          </w:p>
        </w:tc>
        <w:tc>
          <w:tcPr>
            <w:tcW w:w="4428" w:type="dxa"/>
            <w:shd w:val="clear" w:color="auto" w:fill="auto"/>
          </w:tcPr>
          <w:p w14:paraId="4EA981D5" w14:textId="77777777" w:rsidR="008341C9" w:rsidRPr="00430CFF" w:rsidRDefault="008341C9" w:rsidP="00D6729E">
            <w:pPr>
              <w:pStyle w:val="ListParagraph"/>
              <w:shd w:val="clear" w:color="auto" w:fill="FFFFFF"/>
              <w:ind w:left="0"/>
              <w:rPr>
                <w:rFonts w:ascii="Tw Cen MT" w:hAnsi="Tw Cen MT" w:cs="Arial"/>
              </w:rPr>
            </w:pPr>
          </w:p>
        </w:tc>
      </w:tr>
      <w:tr w:rsidR="008341C9" w:rsidRPr="00430CFF" w14:paraId="6DFA4487" w14:textId="77777777" w:rsidTr="3D07BBF5">
        <w:tc>
          <w:tcPr>
            <w:tcW w:w="4428" w:type="dxa"/>
            <w:shd w:val="clear" w:color="auto" w:fill="FFFFFF" w:themeFill="background1"/>
          </w:tcPr>
          <w:p w14:paraId="43F026C7" w14:textId="7CDB1918" w:rsidR="008341C9" w:rsidRPr="00430CFF" w:rsidRDefault="008341C9" w:rsidP="3D07BBF5">
            <w:pPr>
              <w:pStyle w:val="ListParagraph"/>
              <w:shd w:val="clear" w:color="auto" w:fill="FFFFFF" w:themeFill="background1"/>
              <w:ind w:left="0"/>
              <w:rPr>
                <w:rFonts w:ascii="Tw Cen MT" w:hAnsi="Tw Cen MT" w:cs="Arial"/>
              </w:rPr>
            </w:pPr>
            <w:r w:rsidRPr="3D07BBF5">
              <w:rPr>
                <w:rFonts w:ascii="Tw Cen MT" w:hAnsi="Tw Cen MT" w:cs="Arial"/>
              </w:rPr>
              <w:t xml:space="preserve">December </w:t>
            </w:r>
            <w:r w:rsidR="005E2D3A">
              <w:rPr>
                <w:rFonts w:ascii="Tw Cen MT" w:hAnsi="Tw Cen MT" w:cs="Arial"/>
              </w:rPr>
              <w:t>5</w:t>
            </w:r>
            <w:r w:rsidRPr="3D07BBF5">
              <w:rPr>
                <w:rFonts w:ascii="Tw Cen MT" w:hAnsi="Tw Cen MT" w:cs="Arial"/>
              </w:rPr>
              <w:t xml:space="preserve"> – </w:t>
            </w:r>
            <w:r w:rsidR="005E2D3A">
              <w:rPr>
                <w:rFonts w:ascii="Tw Cen MT" w:hAnsi="Tw Cen MT" w:cs="Arial"/>
              </w:rPr>
              <w:t>TBD</w:t>
            </w:r>
            <w:r w:rsidRPr="3D07BBF5">
              <w:rPr>
                <w:rFonts w:ascii="Tw Cen MT" w:hAnsi="Tw Cen MT" w:cs="Arial"/>
              </w:rPr>
              <w:t xml:space="preserve"> </w:t>
            </w:r>
          </w:p>
          <w:p w14:paraId="6F0C7615" w14:textId="77777777" w:rsidR="008341C9" w:rsidRPr="00430CFF" w:rsidRDefault="008341C9" w:rsidP="00D6729E">
            <w:pPr>
              <w:pStyle w:val="ListParagraph"/>
              <w:shd w:val="clear" w:color="auto" w:fill="FFFFFF"/>
              <w:ind w:left="0"/>
              <w:rPr>
                <w:rFonts w:ascii="Tw Cen MT" w:hAnsi="Tw Cen MT" w:cs="Arial"/>
              </w:rPr>
            </w:pPr>
            <w:r w:rsidRPr="00430CFF">
              <w:rPr>
                <w:rFonts w:ascii="Tw Cen MT" w:hAnsi="Tw Cen MT" w:cs="Arial"/>
              </w:rPr>
              <w:t>10:00 a.m.-2:30 p.m.</w:t>
            </w:r>
          </w:p>
        </w:tc>
        <w:tc>
          <w:tcPr>
            <w:tcW w:w="4428" w:type="dxa"/>
            <w:shd w:val="clear" w:color="auto" w:fill="auto"/>
          </w:tcPr>
          <w:p w14:paraId="620F465B" w14:textId="333554AC" w:rsidR="005E2D3A" w:rsidRDefault="005E2D3A" w:rsidP="006B7699">
            <w:pPr>
              <w:pStyle w:val="ListParagraph"/>
              <w:ind w:left="0"/>
              <w:rPr>
                <w:rFonts w:ascii="Tw Cen MT" w:hAnsi="Tw Cen MT" w:cs="Arial"/>
                <w:b/>
                <w:bCs/>
              </w:rPr>
            </w:pPr>
            <w:r w:rsidRPr="005E2D3A">
              <w:rPr>
                <w:rFonts w:ascii="Tw Cen MT" w:hAnsi="Tw Cen MT" w:cs="Arial"/>
                <w:b/>
                <w:bCs/>
              </w:rPr>
              <w:t>January 21</w:t>
            </w:r>
            <w:r>
              <w:rPr>
                <w:rFonts w:ascii="Tw Cen MT" w:hAnsi="Tw Cen MT" w:cs="Arial"/>
                <w:b/>
                <w:bCs/>
              </w:rPr>
              <w:t>, 2026</w:t>
            </w:r>
          </w:p>
          <w:p w14:paraId="0A3CD14F" w14:textId="6B5289B8" w:rsidR="006B7699" w:rsidRPr="00753B94" w:rsidRDefault="006B7699" w:rsidP="006B7699">
            <w:pPr>
              <w:pStyle w:val="ListParagraph"/>
              <w:ind w:left="0"/>
              <w:rPr>
                <w:rFonts w:ascii="Tw Cen MT" w:hAnsi="Tw Cen MT"/>
              </w:rPr>
            </w:pPr>
            <w:r w:rsidRPr="00753B94">
              <w:rPr>
                <w:rStyle w:val="normaltextrun"/>
                <w:rFonts w:ascii="Tw Cen MT" w:hAnsi="Tw Cen MT"/>
              </w:rPr>
              <w:t>Note:</w:t>
            </w:r>
            <w:r w:rsidRPr="00753B94">
              <w:rPr>
                <w:rStyle w:val="normaltextrun"/>
                <w:rFonts w:ascii="Arial" w:hAnsi="Arial" w:cs="Arial"/>
              </w:rPr>
              <w:t> </w:t>
            </w:r>
            <w:r w:rsidRPr="00753B94">
              <w:rPr>
                <w:rStyle w:val="normaltextrun"/>
                <w:rFonts w:ascii="Tw Cen MT" w:hAnsi="Tw Cen MT"/>
              </w:rPr>
              <w:t xml:space="preserve"> Must submit applications by </w:t>
            </w:r>
            <w:r>
              <w:rPr>
                <w:rStyle w:val="normaltextrun"/>
                <w:rFonts w:ascii="Tw Cen MT" w:hAnsi="Tw Cen MT"/>
              </w:rPr>
              <w:t>11</w:t>
            </w:r>
            <w:r>
              <w:rPr>
                <w:rStyle w:val="normaltextrun"/>
              </w:rPr>
              <w:t>/</w:t>
            </w:r>
            <w:r w:rsidR="00AC58D7">
              <w:rPr>
                <w:rStyle w:val="normaltextrun"/>
              </w:rPr>
              <w:t>5</w:t>
            </w:r>
            <w:r w:rsidRPr="00753B94">
              <w:rPr>
                <w:rStyle w:val="normaltextrun"/>
                <w:rFonts w:ascii="Tw Cen MT" w:hAnsi="Tw Cen MT"/>
              </w:rPr>
              <w:t>/2</w:t>
            </w:r>
            <w:r w:rsidR="005E2D3A">
              <w:rPr>
                <w:rStyle w:val="normaltextrun"/>
                <w:rFonts w:ascii="Tw Cen MT" w:hAnsi="Tw Cen MT"/>
              </w:rPr>
              <w:t>5</w:t>
            </w:r>
            <w:r w:rsidRPr="00753B94">
              <w:rPr>
                <w:rStyle w:val="normaltextrun"/>
                <w:rFonts w:ascii="Tw Cen MT" w:hAnsi="Tw Cen MT"/>
              </w:rPr>
              <w:t>.</w:t>
            </w:r>
            <w:r w:rsidRPr="00753B94">
              <w:rPr>
                <w:rStyle w:val="normaltextrun"/>
                <w:rFonts w:ascii="Arial" w:hAnsi="Arial" w:cs="Arial"/>
              </w:rPr>
              <w:t> </w:t>
            </w:r>
            <w:r w:rsidRPr="00753B94">
              <w:rPr>
                <w:rStyle w:val="normaltextrun"/>
                <w:rFonts w:ascii="Tw Cen MT" w:hAnsi="Tw Cen MT"/>
              </w:rPr>
              <w:t xml:space="preserve"> </w:t>
            </w:r>
            <w:r w:rsidRPr="00753B94">
              <w:rPr>
                <w:rStyle w:val="normaltextrun"/>
                <w:rFonts w:ascii="Tw Cen MT" w:hAnsi="Tw Cen MT"/>
                <w:u w:val="single"/>
              </w:rPr>
              <w:t>Review may span multiple windows</w:t>
            </w:r>
            <w:r w:rsidRPr="00753B94">
              <w:rPr>
                <w:rStyle w:val="normaltextrun"/>
                <w:rFonts w:ascii="Tw Cen MT" w:hAnsi="Tw Cen MT"/>
              </w:rPr>
              <w:t>.</w:t>
            </w:r>
            <w:r w:rsidRPr="00753B94">
              <w:rPr>
                <w:rStyle w:val="eop"/>
                <w:rFonts w:ascii="Tw Cen MT" w:hAnsi="Tw Cen MT"/>
              </w:rPr>
              <w:t> </w:t>
            </w:r>
            <w:r w:rsidRPr="00753B94">
              <w:rPr>
                <w:rStyle w:val="normaltextrun"/>
                <w:rFonts w:ascii="Tw Cen MT" w:hAnsi="Tw Cen MT"/>
              </w:rPr>
              <w:t xml:space="preserve"> Proposals for this agenda fully complete and technical questions resolved by </w:t>
            </w:r>
            <w:r>
              <w:rPr>
                <w:rStyle w:val="normaltextrun"/>
                <w:rFonts w:ascii="Tw Cen MT" w:hAnsi="Tw Cen MT"/>
              </w:rPr>
              <w:t>11/</w:t>
            </w:r>
            <w:r w:rsidR="00AC58D7">
              <w:rPr>
                <w:rStyle w:val="normaltextrun"/>
                <w:rFonts w:ascii="Tw Cen MT" w:hAnsi="Tw Cen MT"/>
              </w:rPr>
              <w:t>19</w:t>
            </w:r>
            <w:r>
              <w:rPr>
                <w:rStyle w:val="normaltextrun"/>
                <w:rFonts w:ascii="Tw Cen MT" w:hAnsi="Tw Cen MT"/>
              </w:rPr>
              <w:t>/2</w:t>
            </w:r>
            <w:r w:rsidR="005E2D3A">
              <w:rPr>
                <w:rStyle w:val="normaltextrun"/>
                <w:rFonts w:ascii="Tw Cen MT" w:hAnsi="Tw Cen MT"/>
              </w:rPr>
              <w:t>5</w:t>
            </w:r>
            <w:r>
              <w:rPr>
                <w:rStyle w:val="normaltextrun"/>
                <w:rFonts w:ascii="Tw Cen MT" w:hAnsi="Tw Cen MT"/>
              </w:rPr>
              <w:t>.</w:t>
            </w:r>
          </w:p>
          <w:p w14:paraId="50C34350" w14:textId="11EEC3EA" w:rsidR="008341C9" w:rsidRPr="00430CFF" w:rsidRDefault="006B7699" w:rsidP="006B7699">
            <w:pPr>
              <w:pStyle w:val="ListParagraph"/>
              <w:shd w:val="clear" w:color="auto" w:fill="FFFFFF" w:themeFill="background1"/>
              <w:ind w:left="0"/>
              <w:rPr>
                <w:rFonts w:ascii="Tw Cen MT" w:hAnsi="Tw Cen MT" w:cs="Arial"/>
              </w:rPr>
            </w:pPr>
            <w:r w:rsidRPr="00753B94">
              <w:rPr>
                <w:rStyle w:val="normaltextrun"/>
                <w:rFonts w:ascii="Tw Cen MT" w:hAnsi="Tw Cen MT"/>
              </w:rPr>
              <w:t xml:space="preserve">The due date for the Board item in AA by </w:t>
            </w:r>
            <w:r>
              <w:rPr>
                <w:rStyle w:val="normaltextrun"/>
                <w:rFonts w:ascii="Tw Cen MT" w:hAnsi="Tw Cen MT"/>
              </w:rPr>
              <w:t>1</w:t>
            </w:r>
            <w:r w:rsidR="008226BD">
              <w:rPr>
                <w:rStyle w:val="normaltextrun"/>
                <w:rFonts w:ascii="Tw Cen MT" w:hAnsi="Tw Cen MT"/>
              </w:rPr>
              <w:t>2</w:t>
            </w:r>
            <w:r>
              <w:rPr>
                <w:rStyle w:val="normaltextrun"/>
                <w:rFonts w:ascii="Tw Cen MT" w:hAnsi="Tw Cen MT"/>
              </w:rPr>
              <w:t>/</w:t>
            </w:r>
            <w:r w:rsidR="00CF0B5A">
              <w:rPr>
                <w:rStyle w:val="normaltextrun"/>
                <w:rFonts w:ascii="Tw Cen MT" w:hAnsi="Tw Cen MT"/>
              </w:rPr>
              <w:t>9</w:t>
            </w:r>
            <w:r w:rsidRPr="00753B94">
              <w:rPr>
                <w:rStyle w:val="normaltextrun"/>
                <w:rFonts w:ascii="Tw Cen MT" w:hAnsi="Tw Cen MT"/>
              </w:rPr>
              <w:t>/2</w:t>
            </w:r>
            <w:r w:rsidR="005E2D3A">
              <w:rPr>
                <w:rStyle w:val="normaltextrun"/>
                <w:rFonts w:ascii="Tw Cen MT" w:hAnsi="Tw Cen MT"/>
              </w:rPr>
              <w:t>5</w:t>
            </w:r>
            <w:r w:rsidRPr="00753B94">
              <w:rPr>
                <w:rStyle w:val="normaltextrun"/>
                <w:rFonts w:ascii="Tw Cen MT" w:hAnsi="Tw Cen MT"/>
              </w:rPr>
              <w:t>.</w:t>
            </w:r>
            <w:r w:rsidRPr="00753B94">
              <w:rPr>
                <w:rStyle w:val="eop"/>
                <w:rFonts w:ascii="Tw Cen MT" w:hAnsi="Tw Cen MT"/>
              </w:rPr>
              <w:t> </w:t>
            </w:r>
          </w:p>
        </w:tc>
      </w:tr>
    </w:tbl>
    <w:p w14:paraId="7E66B8C1" w14:textId="77777777" w:rsidR="00202BDD" w:rsidRDefault="00202BDD">
      <w:pPr>
        <w:rPr>
          <w:rFonts w:ascii="Tw Cen MT" w:hAnsi="Tw Cen MT" w:cs="Arial"/>
          <w:sz w:val="22"/>
          <w:szCs w:val="22"/>
        </w:rPr>
      </w:pPr>
    </w:p>
    <w:sectPr w:rsidR="00202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UwsjQxNzAwMDExNDJV0lEKTi0uzszPAykwrgUAquIiYSwAAAA="/>
  </w:docVars>
  <w:rsids>
    <w:rsidRoot w:val="008341C9"/>
    <w:rsid w:val="00016A3A"/>
    <w:rsid w:val="00030B7D"/>
    <w:rsid w:val="00042034"/>
    <w:rsid w:val="00050367"/>
    <w:rsid w:val="00052C94"/>
    <w:rsid w:val="000D0FBF"/>
    <w:rsid w:val="000D16FE"/>
    <w:rsid w:val="001330C0"/>
    <w:rsid w:val="00141701"/>
    <w:rsid w:val="0018743D"/>
    <w:rsid w:val="00202BDD"/>
    <w:rsid w:val="00214BD1"/>
    <w:rsid w:val="002308BF"/>
    <w:rsid w:val="00230B0A"/>
    <w:rsid w:val="00245B02"/>
    <w:rsid w:val="002460B5"/>
    <w:rsid w:val="00263503"/>
    <w:rsid w:val="00273E6A"/>
    <w:rsid w:val="00291C88"/>
    <w:rsid w:val="00293AFD"/>
    <w:rsid w:val="002A6281"/>
    <w:rsid w:val="002F52C4"/>
    <w:rsid w:val="003259B5"/>
    <w:rsid w:val="003328F6"/>
    <w:rsid w:val="003342AE"/>
    <w:rsid w:val="003467CB"/>
    <w:rsid w:val="00357EC7"/>
    <w:rsid w:val="003866D4"/>
    <w:rsid w:val="003A716E"/>
    <w:rsid w:val="003C0B5A"/>
    <w:rsid w:val="004221E7"/>
    <w:rsid w:val="00430CFF"/>
    <w:rsid w:val="00467D92"/>
    <w:rsid w:val="004707BF"/>
    <w:rsid w:val="004C6122"/>
    <w:rsid w:val="00542360"/>
    <w:rsid w:val="00563C53"/>
    <w:rsid w:val="00570999"/>
    <w:rsid w:val="005A7529"/>
    <w:rsid w:val="005C6399"/>
    <w:rsid w:val="005E2D3A"/>
    <w:rsid w:val="00600E68"/>
    <w:rsid w:val="006466D6"/>
    <w:rsid w:val="006478DE"/>
    <w:rsid w:val="00652CAE"/>
    <w:rsid w:val="00684E05"/>
    <w:rsid w:val="006875F4"/>
    <w:rsid w:val="006B7699"/>
    <w:rsid w:val="006E44C2"/>
    <w:rsid w:val="006F5DDB"/>
    <w:rsid w:val="0070119A"/>
    <w:rsid w:val="007040EA"/>
    <w:rsid w:val="00710952"/>
    <w:rsid w:val="0075380E"/>
    <w:rsid w:val="00761764"/>
    <w:rsid w:val="007C412E"/>
    <w:rsid w:val="00817893"/>
    <w:rsid w:val="008226BD"/>
    <w:rsid w:val="0083139E"/>
    <w:rsid w:val="008341C9"/>
    <w:rsid w:val="008E673F"/>
    <w:rsid w:val="008F1DCE"/>
    <w:rsid w:val="008F75DB"/>
    <w:rsid w:val="00920500"/>
    <w:rsid w:val="009236B7"/>
    <w:rsid w:val="0094496E"/>
    <w:rsid w:val="00A359AD"/>
    <w:rsid w:val="00A37F42"/>
    <w:rsid w:val="00A919C8"/>
    <w:rsid w:val="00A91C05"/>
    <w:rsid w:val="00AB562D"/>
    <w:rsid w:val="00AC3EDC"/>
    <w:rsid w:val="00AC58D7"/>
    <w:rsid w:val="00AD27BC"/>
    <w:rsid w:val="00AE3AE0"/>
    <w:rsid w:val="00AE6664"/>
    <w:rsid w:val="00B94DB7"/>
    <w:rsid w:val="00B94F30"/>
    <w:rsid w:val="00BF06EB"/>
    <w:rsid w:val="00BF6663"/>
    <w:rsid w:val="00C2564E"/>
    <w:rsid w:val="00C50F08"/>
    <w:rsid w:val="00CE2AA6"/>
    <w:rsid w:val="00CF0B5A"/>
    <w:rsid w:val="00D3228D"/>
    <w:rsid w:val="00D76684"/>
    <w:rsid w:val="00DB4EAD"/>
    <w:rsid w:val="00DE532D"/>
    <w:rsid w:val="00E1234A"/>
    <w:rsid w:val="00E872C5"/>
    <w:rsid w:val="00EA4503"/>
    <w:rsid w:val="00F1268D"/>
    <w:rsid w:val="00F27A89"/>
    <w:rsid w:val="00F5645C"/>
    <w:rsid w:val="00F66E7E"/>
    <w:rsid w:val="00F76D52"/>
    <w:rsid w:val="00F842AE"/>
    <w:rsid w:val="00FD4785"/>
    <w:rsid w:val="00FD57DF"/>
    <w:rsid w:val="00FE3847"/>
    <w:rsid w:val="031BD353"/>
    <w:rsid w:val="035ADBE2"/>
    <w:rsid w:val="05E5C21D"/>
    <w:rsid w:val="0615148E"/>
    <w:rsid w:val="1B3EFFF5"/>
    <w:rsid w:val="1E545F9E"/>
    <w:rsid w:val="207D1C0E"/>
    <w:rsid w:val="21216437"/>
    <w:rsid w:val="24C1A820"/>
    <w:rsid w:val="2511B900"/>
    <w:rsid w:val="2742121E"/>
    <w:rsid w:val="3236FDBF"/>
    <w:rsid w:val="38FC7F2E"/>
    <w:rsid w:val="398A2D18"/>
    <w:rsid w:val="3B6BEB94"/>
    <w:rsid w:val="3D07BBF5"/>
    <w:rsid w:val="3EBD1C65"/>
    <w:rsid w:val="4AB9156C"/>
    <w:rsid w:val="4B27DE16"/>
    <w:rsid w:val="4D1EAF45"/>
    <w:rsid w:val="50B63A1B"/>
    <w:rsid w:val="51A233CB"/>
    <w:rsid w:val="5855190B"/>
    <w:rsid w:val="586CB838"/>
    <w:rsid w:val="5ADC367D"/>
    <w:rsid w:val="5C657740"/>
    <w:rsid w:val="617E6BCC"/>
    <w:rsid w:val="65CA6EAA"/>
    <w:rsid w:val="6B15D5E6"/>
    <w:rsid w:val="793EA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57D13"/>
  <w15:chartTrackingRefBased/>
  <w15:docId w15:val="{F722BDE7-51FE-4A16-A2E7-08FCA36D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7699"/>
    <w:pPr>
      <w:keepNext/>
      <w:jc w:val="center"/>
      <w:outlineLvl w:val="0"/>
    </w:pPr>
    <w:rPr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1C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normaltextrun">
    <w:name w:val="normaltextrun"/>
    <w:basedOn w:val="DefaultParagraphFont"/>
    <w:rsid w:val="00430CFF"/>
  </w:style>
  <w:style w:type="character" w:customStyle="1" w:styleId="eop">
    <w:name w:val="eop"/>
    <w:basedOn w:val="DefaultParagraphFont"/>
    <w:rsid w:val="006875F4"/>
  </w:style>
  <w:style w:type="character" w:customStyle="1" w:styleId="Heading1Char">
    <w:name w:val="Heading 1 Char"/>
    <w:basedOn w:val="DefaultParagraphFont"/>
    <w:link w:val="Heading1"/>
    <w:rsid w:val="006B7699"/>
    <w:rPr>
      <w:rFonts w:ascii="Times New Roman" w:eastAsia="Times New Roman" w:hAnsi="Times New Roman" w:cs="Times New Roman"/>
      <w:b/>
      <w:bCs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E8F1B37DD1D4380D2D956EDD146B9" ma:contentTypeVersion="13" ma:contentTypeDescription="Create a new document." ma:contentTypeScope="" ma:versionID="26f55dac01c90ea7b4fffc0a19f27dda">
  <xsd:schema xmlns:xsd="http://www.w3.org/2001/XMLSchema" xmlns:xs="http://www.w3.org/2001/XMLSchema" xmlns:p="http://schemas.microsoft.com/office/2006/metadata/properties" xmlns:ns2="6abd94bf-6a3d-4698-8893-c26f3dae8b35" xmlns:ns3="4855df92-fe9c-4047-90ed-96d9f601b41a" targetNamespace="http://schemas.microsoft.com/office/2006/metadata/properties" ma:root="true" ma:fieldsID="56c11b6add45587b2f6aefc2019ffd57" ns2:_="" ns3:_="">
    <xsd:import namespace="6abd94bf-6a3d-4698-8893-c26f3dae8b35"/>
    <xsd:import namespace="4855df92-fe9c-4047-90ed-96d9f601b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d94bf-6a3d-4698-8893-c26f3dae8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5df92-fe9c-4047-90ed-96d9f601b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97E29-67E9-4BEF-87F4-78CA9A3D2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F9F249-FA60-4316-9DB9-1492AD85E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d94bf-6a3d-4698-8893-c26f3dae8b35"/>
    <ds:schemaRef ds:uri="4855df92-fe9c-4047-90ed-96d9f601b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EDCC4-A674-4967-9190-1B8B29B7C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Lohman, Gretchen</dc:creator>
  <cp:keywords/>
  <dc:description/>
  <cp:lastModifiedBy>Onwuameze, Nkechi</cp:lastModifiedBy>
  <cp:revision>5</cp:revision>
  <cp:lastPrinted>2024-10-02T15:17:00Z</cp:lastPrinted>
  <dcterms:created xsi:type="dcterms:W3CDTF">2024-10-02T15:42:00Z</dcterms:created>
  <dcterms:modified xsi:type="dcterms:W3CDTF">2024-10-03T12:33:00Z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0x01010021EE8F1B37DD1D4380D2D956EDD146B9</vt:lpwstr>
  </property>
</Properties>
</file>